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296705" w14:textId="6C31AA41" w:rsidR="00D07DD5" w:rsidRDefault="00D07DD5" w:rsidP="00D07DD5">
      <w:pPr>
        <w:spacing w:after="0" w:line="240" w:lineRule="auto"/>
        <w:jc w:val="center"/>
        <w:rPr>
          <w:rFonts w:ascii="Calibri" w:eastAsia="Calibri" w:hAnsi="Calibri" w:cs="Calibri"/>
          <w:b/>
          <w:bCs/>
          <w:color w:val="203E78"/>
          <w:sz w:val="36"/>
          <w:szCs w:val="36"/>
        </w:rPr>
      </w:pPr>
      <w:bookmarkStart w:id="0" w:name="_GoBack"/>
      <w:bookmarkEnd w:id="0"/>
      <w:r w:rsidRPr="00D07DD5">
        <w:rPr>
          <w:rFonts w:ascii="Calibri" w:eastAsia="Calibri" w:hAnsi="Calibri" w:cs="Calibri"/>
          <w:b/>
          <w:bCs/>
          <w:color w:val="203E78"/>
          <w:sz w:val="36"/>
          <w:szCs w:val="36"/>
        </w:rPr>
        <w:t>EPL</w:t>
      </w:r>
      <w:r w:rsidR="00412A57">
        <w:rPr>
          <w:rFonts w:ascii="Calibri" w:eastAsia="Calibri" w:hAnsi="Calibri" w:cs="Calibri"/>
          <w:b/>
          <w:bCs/>
          <w:color w:val="203E78"/>
          <w:sz w:val="36"/>
          <w:szCs w:val="36"/>
        </w:rPr>
        <w:t xml:space="preserve"> Ltd.</w:t>
      </w:r>
    </w:p>
    <w:p w14:paraId="0F1F84C3" w14:textId="05EDD3FA" w:rsidR="00347337" w:rsidRPr="00651B22" w:rsidRDefault="00347337" w:rsidP="00347337">
      <w:pPr>
        <w:pStyle w:val="Header"/>
        <w:jc w:val="center"/>
        <w:rPr>
          <w:rFonts w:ascii="Calibri" w:hAnsi="Calibri" w:cs="Calibri"/>
          <w:color w:val="73BE46"/>
          <w:sz w:val="28"/>
        </w:rPr>
      </w:pPr>
      <w:r w:rsidRPr="00651B22">
        <w:rPr>
          <w:rFonts w:ascii="Calibri" w:hAnsi="Calibri" w:cs="Calibri"/>
          <w:color w:val="73BE46"/>
          <w:lang w:eastAsia="en-IN"/>
        </w:rPr>
        <w:t>(Formerly known as Essel Propack Limited)</w:t>
      </w:r>
    </w:p>
    <w:tbl>
      <w:tblPr>
        <w:tblStyle w:val="TableGrid"/>
        <w:tblpPr w:leftFromText="180" w:rightFromText="180" w:vertAnchor="page" w:horzAnchor="margin" w:tblpY="2161"/>
        <w:tblW w:w="9918" w:type="dxa"/>
        <w:tblLook w:val="04A0" w:firstRow="1" w:lastRow="0" w:firstColumn="1" w:lastColumn="0" w:noHBand="0" w:noVBand="1"/>
      </w:tblPr>
      <w:tblGrid>
        <w:gridCol w:w="2350"/>
        <w:gridCol w:w="1617"/>
        <w:gridCol w:w="2063"/>
        <w:gridCol w:w="1762"/>
        <w:gridCol w:w="2126"/>
      </w:tblGrid>
      <w:tr w:rsidR="00651B22" w:rsidRPr="00FC0FD8" w14:paraId="2CDEBA98" w14:textId="77777777" w:rsidTr="00651B22">
        <w:trPr>
          <w:trHeight w:val="794"/>
        </w:trPr>
        <w:tc>
          <w:tcPr>
            <w:tcW w:w="2350" w:type="dxa"/>
            <w:shd w:val="clear" w:color="auto" w:fill="203E78"/>
            <w:vAlign w:val="center"/>
          </w:tcPr>
          <w:p w14:paraId="1E3ACB55" w14:textId="77777777" w:rsidR="00651B22" w:rsidRPr="007852B2" w:rsidRDefault="00651B22" w:rsidP="00651B22">
            <w:pPr>
              <w:jc w:val="center"/>
              <w:rPr>
                <w:rFonts w:ascii="Calibri" w:hAnsi="Calibri" w:cs="Calibri"/>
                <w:b/>
                <w:color w:val="FFFFFF" w:themeColor="background1"/>
              </w:rPr>
            </w:pPr>
            <w:r w:rsidRPr="007852B2">
              <w:rPr>
                <w:rFonts w:ascii="Calibri" w:hAnsi="Calibri" w:cs="Calibri"/>
                <w:b/>
                <w:color w:val="FFFFFF" w:themeColor="background1"/>
              </w:rPr>
              <w:t xml:space="preserve">Doc No: </w:t>
            </w:r>
          </w:p>
          <w:p w14:paraId="50973606" w14:textId="77777777" w:rsidR="00651B22" w:rsidRPr="007852B2" w:rsidRDefault="00651B22" w:rsidP="00651B22">
            <w:pPr>
              <w:jc w:val="center"/>
              <w:rPr>
                <w:rFonts w:ascii="Calibri" w:hAnsi="Calibri" w:cs="Calibri"/>
                <w:color w:val="FFFFFF" w:themeColor="background1"/>
              </w:rPr>
            </w:pPr>
            <w:r w:rsidRPr="007852B2">
              <w:rPr>
                <w:rFonts w:ascii="Calibri" w:hAnsi="Calibri" w:cs="Calibri"/>
                <w:color w:val="FFFFFF" w:themeColor="background1"/>
              </w:rPr>
              <w:t>HR/POL/LR &amp; C/001</w:t>
            </w:r>
          </w:p>
        </w:tc>
        <w:tc>
          <w:tcPr>
            <w:tcW w:w="7568" w:type="dxa"/>
            <w:gridSpan w:val="4"/>
            <w:shd w:val="clear" w:color="auto" w:fill="203E78"/>
            <w:vAlign w:val="center"/>
          </w:tcPr>
          <w:p w14:paraId="54005C38" w14:textId="77777777" w:rsidR="00651B22" w:rsidRPr="007852B2" w:rsidRDefault="00651B22" w:rsidP="00651B22">
            <w:pPr>
              <w:jc w:val="center"/>
              <w:rPr>
                <w:rFonts w:ascii="Calibri" w:hAnsi="Calibri" w:cs="Calibri"/>
                <w:b/>
                <w:color w:val="FFFFFF" w:themeColor="background1"/>
              </w:rPr>
            </w:pPr>
            <w:r w:rsidRPr="007852B2">
              <w:rPr>
                <w:rFonts w:ascii="Calibri" w:hAnsi="Calibri" w:cs="Calibri"/>
                <w:b/>
                <w:color w:val="FFFFFF" w:themeColor="background1"/>
              </w:rPr>
              <w:t>Doc. Title: Policy on Labour Relations and Working Conditions</w:t>
            </w:r>
          </w:p>
        </w:tc>
      </w:tr>
      <w:tr w:rsidR="00651B22" w:rsidRPr="00FC0FD8" w14:paraId="702E6659" w14:textId="77777777" w:rsidTr="00651B22">
        <w:trPr>
          <w:trHeight w:val="624"/>
        </w:trPr>
        <w:tc>
          <w:tcPr>
            <w:tcW w:w="2350" w:type="dxa"/>
            <w:vAlign w:val="center"/>
          </w:tcPr>
          <w:p w14:paraId="77A9226C" w14:textId="77777777" w:rsidR="00651B22" w:rsidRPr="007852B2" w:rsidRDefault="00651B22" w:rsidP="00651B22">
            <w:pPr>
              <w:jc w:val="center"/>
              <w:rPr>
                <w:rFonts w:ascii="Calibri" w:hAnsi="Calibri" w:cs="Calibri"/>
                <w:b/>
                <w:sz w:val="22"/>
                <w:szCs w:val="22"/>
              </w:rPr>
            </w:pPr>
            <w:r w:rsidRPr="007852B2">
              <w:rPr>
                <w:rFonts w:ascii="Calibri" w:hAnsi="Calibri" w:cs="Calibri"/>
                <w:b/>
                <w:sz w:val="22"/>
                <w:szCs w:val="22"/>
              </w:rPr>
              <w:t xml:space="preserve">First Issued Date: </w:t>
            </w:r>
            <w:r w:rsidRPr="007852B2">
              <w:rPr>
                <w:rFonts w:ascii="Calibri" w:hAnsi="Calibri" w:cs="Calibri"/>
                <w:bCs/>
                <w:sz w:val="22"/>
                <w:szCs w:val="22"/>
              </w:rPr>
              <w:t>10.10.2020</w:t>
            </w:r>
          </w:p>
        </w:tc>
        <w:tc>
          <w:tcPr>
            <w:tcW w:w="1617" w:type="dxa"/>
            <w:vAlign w:val="center"/>
          </w:tcPr>
          <w:p w14:paraId="2E9A74D5" w14:textId="77777777" w:rsidR="00651B22" w:rsidRPr="007852B2" w:rsidRDefault="00651B22" w:rsidP="00651B22">
            <w:pPr>
              <w:jc w:val="center"/>
              <w:rPr>
                <w:rFonts w:ascii="Calibri" w:hAnsi="Calibri" w:cs="Calibri"/>
                <w:b/>
                <w:sz w:val="22"/>
                <w:szCs w:val="22"/>
              </w:rPr>
            </w:pPr>
            <w:r w:rsidRPr="007852B2">
              <w:rPr>
                <w:rFonts w:ascii="Calibri" w:hAnsi="Calibri" w:cs="Calibri"/>
                <w:b/>
                <w:sz w:val="22"/>
                <w:szCs w:val="22"/>
              </w:rPr>
              <w:t xml:space="preserve">Revision No.: </w:t>
            </w:r>
            <w:r w:rsidRPr="007852B2">
              <w:rPr>
                <w:rFonts w:ascii="Calibri" w:hAnsi="Calibri" w:cs="Calibri"/>
                <w:bCs/>
                <w:sz w:val="22"/>
                <w:szCs w:val="22"/>
              </w:rPr>
              <w:t>02</w:t>
            </w:r>
          </w:p>
        </w:tc>
        <w:tc>
          <w:tcPr>
            <w:tcW w:w="2063" w:type="dxa"/>
            <w:vAlign w:val="center"/>
          </w:tcPr>
          <w:p w14:paraId="7680E2EC" w14:textId="77777777" w:rsidR="00651B22" w:rsidRPr="007852B2" w:rsidRDefault="00651B22" w:rsidP="00651B22">
            <w:pPr>
              <w:jc w:val="center"/>
              <w:rPr>
                <w:rFonts w:ascii="Calibri" w:hAnsi="Calibri" w:cs="Calibri"/>
                <w:b/>
                <w:sz w:val="22"/>
                <w:szCs w:val="22"/>
              </w:rPr>
            </w:pPr>
            <w:r w:rsidRPr="007852B2">
              <w:rPr>
                <w:rFonts w:ascii="Calibri" w:hAnsi="Calibri" w:cs="Calibri"/>
                <w:b/>
                <w:sz w:val="22"/>
                <w:szCs w:val="22"/>
              </w:rPr>
              <w:t xml:space="preserve">Revision Date: </w:t>
            </w:r>
            <w:r w:rsidRPr="007852B2">
              <w:rPr>
                <w:rFonts w:ascii="Calibri" w:hAnsi="Calibri" w:cs="Calibri"/>
                <w:bCs/>
                <w:sz w:val="22"/>
                <w:szCs w:val="22"/>
              </w:rPr>
              <w:t>1.1.2024</w:t>
            </w:r>
          </w:p>
        </w:tc>
        <w:tc>
          <w:tcPr>
            <w:tcW w:w="1762" w:type="dxa"/>
            <w:vAlign w:val="center"/>
          </w:tcPr>
          <w:p w14:paraId="498E65E1" w14:textId="77777777" w:rsidR="00651B22" w:rsidRPr="007852B2" w:rsidRDefault="00651B22" w:rsidP="00651B22">
            <w:pPr>
              <w:jc w:val="center"/>
              <w:rPr>
                <w:rFonts w:ascii="Calibri" w:hAnsi="Calibri" w:cs="Calibri"/>
                <w:b/>
                <w:bCs/>
                <w:sz w:val="22"/>
                <w:szCs w:val="22"/>
              </w:rPr>
            </w:pPr>
            <w:r w:rsidRPr="007852B2">
              <w:rPr>
                <w:rFonts w:ascii="Calibri" w:hAnsi="Calibri" w:cs="Calibri"/>
                <w:b/>
                <w:bCs/>
                <w:sz w:val="22"/>
                <w:szCs w:val="22"/>
              </w:rPr>
              <w:t xml:space="preserve">Effective Date: </w:t>
            </w:r>
            <w:r w:rsidRPr="007852B2">
              <w:rPr>
                <w:rFonts w:ascii="Calibri" w:hAnsi="Calibri" w:cs="Calibri"/>
                <w:bCs/>
                <w:sz w:val="22"/>
                <w:szCs w:val="22"/>
              </w:rPr>
              <w:t>1.1.2024</w:t>
            </w:r>
          </w:p>
        </w:tc>
        <w:tc>
          <w:tcPr>
            <w:tcW w:w="2126" w:type="dxa"/>
            <w:vAlign w:val="center"/>
          </w:tcPr>
          <w:p w14:paraId="76E7432C" w14:textId="77777777" w:rsidR="00651B22" w:rsidRPr="007852B2" w:rsidRDefault="00651B22" w:rsidP="00651B22">
            <w:pPr>
              <w:jc w:val="center"/>
              <w:rPr>
                <w:rFonts w:ascii="Calibri" w:hAnsi="Calibri" w:cs="Calibri"/>
                <w:b/>
                <w:bCs/>
                <w:sz w:val="22"/>
                <w:szCs w:val="22"/>
              </w:rPr>
            </w:pPr>
            <w:r w:rsidRPr="007852B2">
              <w:rPr>
                <w:rFonts w:ascii="Calibri" w:hAnsi="Calibri" w:cs="Calibri"/>
                <w:b/>
                <w:bCs/>
                <w:sz w:val="22"/>
                <w:szCs w:val="22"/>
              </w:rPr>
              <w:t>Next Review:</w:t>
            </w:r>
          </w:p>
          <w:p w14:paraId="2108F868" w14:textId="77777777" w:rsidR="00651B22" w:rsidRPr="007852B2" w:rsidRDefault="00651B22" w:rsidP="00651B22">
            <w:pPr>
              <w:jc w:val="center"/>
              <w:rPr>
                <w:rFonts w:ascii="Calibri" w:hAnsi="Calibri" w:cs="Calibri"/>
                <w:b/>
                <w:bCs/>
                <w:sz w:val="22"/>
                <w:szCs w:val="22"/>
              </w:rPr>
            </w:pPr>
            <w:r w:rsidRPr="007852B2">
              <w:rPr>
                <w:rFonts w:ascii="Calibri" w:hAnsi="Calibri" w:cs="Calibri"/>
                <w:bCs/>
                <w:sz w:val="22"/>
                <w:szCs w:val="22"/>
              </w:rPr>
              <w:t>1.1.2026</w:t>
            </w:r>
          </w:p>
        </w:tc>
      </w:tr>
      <w:tr w:rsidR="00651B22" w:rsidRPr="00FC0FD8" w14:paraId="64C1BF6B" w14:textId="77777777" w:rsidTr="00651B22">
        <w:trPr>
          <w:trHeight w:val="340"/>
        </w:trPr>
        <w:tc>
          <w:tcPr>
            <w:tcW w:w="2350" w:type="dxa"/>
            <w:vAlign w:val="center"/>
          </w:tcPr>
          <w:p w14:paraId="3F1969DB" w14:textId="77777777" w:rsidR="00651B22" w:rsidRPr="007852B2" w:rsidRDefault="00651B22" w:rsidP="00651B22">
            <w:pPr>
              <w:jc w:val="center"/>
              <w:rPr>
                <w:rFonts w:ascii="Calibri" w:hAnsi="Calibri" w:cs="Calibri"/>
                <w:b/>
                <w:sz w:val="22"/>
                <w:szCs w:val="22"/>
              </w:rPr>
            </w:pPr>
            <w:r w:rsidRPr="007852B2">
              <w:rPr>
                <w:rFonts w:ascii="Calibri" w:hAnsi="Calibri" w:cs="Calibri"/>
                <w:b/>
                <w:sz w:val="22"/>
                <w:szCs w:val="22"/>
              </w:rPr>
              <w:t>Applicable Location:</w:t>
            </w:r>
          </w:p>
        </w:tc>
        <w:tc>
          <w:tcPr>
            <w:tcW w:w="7568" w:type="dxa"/>
            <w:gridSpan w:val="4"/>
            <w:vAlign w:val="center"/>
          </w:tcPr>
          <w:p w14:paraId="4CFEC469" w14:textId="77777777" w:rsidR="00651B22" w:rsidRPr="007852B2" w:rsidRDefault="00651B22" w:rsidP="00651B22">
            <w:pPr>
              <w:rPr>
                <w:rFonts w:ascii="Calibri" w:hAnsi="Calibri" w:cs="Calibri"/>
                <w:sz w:val="22"/>
                <w:szCs w:val="22"/>
              </w:rPr>
            </w:pPr>
            <w:r w:rsidRPr="007852B2">
              <w:rPr>
                <w:rFonts w:ascii="Calibri" w:hAnsi="Calibri" w:cs="Calibri"/>
                <w:sz w:val="22"/>
                <w:szCs w:val="22"/>
              </w:rPr>
              <w:t>Applicable to all units and offices of EPL Limited</w:t>
            </w:r>
          </w:p>
        </w:tc>
      </w:tr>
      <w:tr w:rsidR="00651B22" w:rsidRPr="00FC0FD8" w14:paraId="2D6EE0EF" w14:textId="77777777" w:rsidTr="00651B22">
        <w:trPr>
          <w:trHeight w:val="340"/>
        </w:trPr>
        <w:tc>
          <w:tcPr>
            <w:tcW w:w="2350" w:type="dxa"/>
            <w:vAlign w:val="center"/>
          </w:tcPr>
          <w:p w14:paraId="77D94C73" w14:textId="77777777" w:rsidR="00651B22" w:rsidRPr="007852B2" w:rsidRDefault="00651B22" w:rsidP="00651B22">
            <w:pPr>
              <w:jc w:val="center"/>
              <w:rPr>
                <w:rFonts w:ascii="Calibri" w:hAnsi="Calibri" w:cs="Calibri"/>
                <w:b/>
                <w:sz w:val="22"/>
                <w:szCs w:val="22"/>
              </w:rPr>
            </w:pPr>
            <w:r w:rsidRPr="007852B2">
              <w:rPr>
                <w:rFonts w:ascii="Calibri" w:hAnsi="Calibri" w:cs="Calibri"/>
                <w:b/>
                <w:sz w:val="22"/>
                <w:szCs w:val="22"/>
              </w:rPr>
              <w:t>Retention Limit</w:t>
            </w:r>
          </w:p>
        </w:tc>
        <w:tc>
          <w:tcPr>
            <w:tcW w:w="7568" w:type="dxa"/>
            <w:gridSpan w:val="4"/>
            <w:vAlign w:val="center"/>
          </w:tcPr>
          <w:p w14:paraId="6656DD26" w14:textId="77777777" w:rsidR="00651B22" w:rsidRPr="007852B2" w:rsidRDefault="00651B22" w:rsidP="00651B22">
            <w:pPr>
              <w:rPr>
                <w:rFonts w:ascii="Calibri" w:hAnsi="Calibri" w:cs="Calibri"/>
                <w:sz w:val="22"/>
                <w:szCs w:val="22"/>
              </w:rPr>
            </w:pPr>
            <w:r w:rsidRPr="007852B2">
              <w:rPr>
                <w:rFonts w:ascii="Calibri" w:hAnsi="Calibri" w:cs="Calibri"/>
                <w:sz w:val="22"/>
                <w:szCs w:val="22"/>
              </w:rPr>
              <w:t>Permanent with continuous updation</w:t>
            </w:r>
          </w:p>
        </w:tc>
      </w:tr>
    </w:tbl>
    <w:p w14:paraId="0E01BDCE" w14:textId="77777777" w:rsidR="00651B22" w:rsidRPr="00651B22" w:rsidRDefault="00651B22" w:rsidP="00651B22">
      <w:pPr>
        <w:spacing w:after="0" w:line="240" w:lineRule="auto"/>
        <w:rPr>
          <w:rFonts w:ascii="Calibri" w:eastAsia="Calibri" w:hAnsi="Calibri" w:cs="Calibri"/>
        </w:rPr>
      </w:pPr>
    </w:p>
    <w:p w14:paraId="78131015" w14:textId="77777777" w:rsidR="00651B22" w:rsidRDefault="00651B22" w:rsidP="00651B22">
      <w:pPr>
        <w:spacing w:after="0" w:line="240" w:lineRule="auto"/>
        <w:jc w:val="center"/>
        <w:rPr>
          <w:rFonts w:ascii="Calibri" w:eastAsia="Calibri" w:hAnsi="Calibri" w:cs="Calibri"/>
          <w:b/>
          <w:bCs/>
          <w:color w:val="203E78"/>
          <w:sz w:val="22"/>
          <w:szCs w:val="22"/>
        </w:rPr>
      </w:pPr>
    </w:p>
    <w:tbl>
      <w:tblPr>
        <w:tblStyle w:val="TableGrid"/>
        <w:tblW w:w="9923" w:type="dxa"/>
        <w:tblInd w:w="-5" w:type="dxa"/>
        <w:tblLook w:val="04A0" w:firstRow="1" w:lastRow="0" w:firstColumn="1" w:lastColumn="0" w:noHBand="0" w:noVBand="1"/>
      </w:tblPr>
      <w:tblGrid>
        <w:gridCol w:w="1843"/>
        <w:gridCol w:w="2410"/>
        <w:gridCol w:w="3544"/>
        <w:gridCol w:w="2126"/>
      </w:tblGrid>
      <w:tr w:rsidR="00651B22" w:rsidRPr="00651B22" w14:paraId="717B488A" w14:textId="77777777" w:rsidTr="00651B22">
        <w:tc>
          <w:tcPr>
            <w:tcW w:w="1843" w:type="dxa"/>
            <w:shd w:val="clear" w:color="auto" w:fill="203E78"/>
          </w:tcPr>
          <w:p w14:paraId="23C0587F" w14:textId="77777777" w:rsidR="00651B22" w:rsidRPr="00651B22" w:rsidRDefault="00651B22" w:rsidP="00ED4FD5">
            <w:pPr>
              <w:jc w:val="center"/>
              <w:rPr>
                <w:rFonts w:ascii="Calibri" w:hAnsi="Calibri" w:cs="Calibri"/>
                <w:b/>
                <w:color w:val="FFFFFF" w:themeColor="background1"/>
                <w:sz w:val="22"/>
                <w:szCs w:val="22"/>
              </w:rPr>
            </w:pPr>
            <w:bookmarkStart w:id="1" w:name="_Hlk194323619"/>
            <w:bookmarkStart w:id="2" w:name="_Hlk194316803"/>
            <w:r w:rsidRPr="00651B22">
              <w:rPr>
                <w:rFonts w:ascii="Calibri" w:hAnsi="Calibri" w:cs="Calibri"/>
                <w:b/>
                <w:color w:val="FFFFFF" w:themeColor="background1"/>
                <w:sz w:val="22"/>
                <w:szCs w:val="22"/>
              </w:rPr>
              <w:t>Authority</w:t>
            </w:r>
          </w:p>
        </w:tc>
        <w:tc>
          <w:tcPr>
            <w:tcW w:w="2410" w:type="dxa"/>
            <w:shd w:val="clear" w:color="auto" w:fill="203E78"/>
          </w:tcPr>
          <w:p w14:paraId="250FC081" w14:textId="77777777" w:rsidR="00651B22" w:rsidRPr="00651B22" w:rsidRDefault="00651B22" w:rsidP="00ED4FD5">
            <w:pPr>
              <w:jc w:val="center"/>
              <w:rPr>
                <w:rFonts w:ascii="Calibri" w:hAnsi="Calibri" w:cs="Calibri"/>
                <w:b/>
                <w:color w:val="FFFFFF" w:themeColor="background1"/>
                <w:sz w:val="22"/>
                <w:szCs w:val="22"/>
              </w:rPr>
            </w:pPr>
            <w:r w:rsidRPr="00651B22">
              <w:rPr>
                <w:rFonts w:ascii="Calibri" w:hAnsi="Calibri" w:cs="Calibri"/>
                <w:b/>
                <w:color w:val="FFFFFF" w:themeColor="background1"/>
                <w:sz w:val="22"/>
                <w:szCs w:val="22"/>
              </w:rPr>
              <w:t>Name</w:t>
            </w:r>
          </w:p>
        </w:tc>
        <w:tc>
          <w:tcPr>
            <w:tcW w:w="3544" w:type="dxa"/>
            <w:shd w:val="clear" w:color="auto" w:fill="203E78"/>
          </w:tcPr>
          <w:p w14:paraId="6858C976" w14:textId="77777777" w:rsidR="00651B22" w:rsidRPr="00651B22" w:rsidRDefault="00651B22" w:rsidP="00ED4FD5">
            <w:pPr>
              <w:jc w:val="center"/>
              <w:rPr>
                <w:rFonts w:ascii="Calibri" w:hAnsi="Calibri" w:cs="Calibri"/>
                <w:b/>
                <w:color w:val="FFFFFF" w:themeColor="background1"/>
                <w:sz w:val="22"/>
                <w:szCs w:val="22"/>
              </w:rPr>
            </w:pPr>
            <w:r w:rsidRPr="00651B22">
              <w:rPr>
                <w:rFonts w:ascii="Calibri" w:hAnsi="Calibri" w:cs="Calibri"/>
                <w:b/>
                <w:color w:val="FFFFFF" w:themeColor="background1"/>
                <w:sz w:val="22"/>
                <w:szCs w:val="22"/>
              </w:rPr>
              <w:t>Designation</w:t>
            </w:r>
          </w:p>
        </w:tc>
        <w:tc>
          <w:tcPr>
            <w:tcW w:w="2126" w:type="dxa"/>
            <w:shd w:val="clear" w:color="auto" w:fill="203E78"/>
          </w:tcPr>
          <w:p w14:paraId="3135A157" w14:textId="77777777" w:rsidR="00651B22" w:rsidRPr="00651B22" w:rsidRDefault="00651B22" w:rsidP="00ED4FD5">
            <w:pPr>
              <w:jc w:val="center"/>
              <w:rPr>
                <w:rFonts w:ascii="Calibri" w:hAnsi="Calibri" w:cs="Calibri"/>
                <w:b/>
                <w:color w:val="FFFFFF" w:themeColor="background1"/>
                <w:sz w:val="22"/>
                <w:szCs w:val="22"/>
              </w:rPr>
            </w:pPr>
            <w:r w:rsidRPr="00651B22">
              <w:rPr>
                <w:rFonts w:ascii="Calibri" w:hAnsi="Calibri" w:cs="Calibri"/>
                <w:b/>
                <w:color w:val="FFFFFF" w:themeColor="background1"/>
                <w:sz w:val="22"/>
                <w:szCs w:val="22"/>
              </w:rPr>
              <w:t>Sign and Date</w:t>
            </w:r>
          </w:p>
        </w:tc>
      </w:tr>
      <w:tr w:rsidR="00651B22" w:rsidRPr="00651B22" w14:paraId="52C2E797" w14:textId="77777777" w:rsidTr="00651B22">
        <w:tc>
          <w:tcPr>
            <w:tcW w:w="1843" w:type="dxa"/>
          </w:tcPr>
          <w:p w14:paraId="219AD058" w14:textId="77777777" w:rsidR="00651B22" w:rsidRPr="00651B22" w:rsidRDefault="00651B22" w:rsidP="00ED4FD5">
            <w:pPr>
              <w:rPr>
                <w:rFonts w:ascii="Calibri" w:hAnsi="Calibri" w:cs="Calibri"/>
                <w:b/>
                <w:sz w:val="22"/>
                <w:szCs w:val="22"/>
              </w:rPr>
            </w:pPr>
            <w:bookmarkStart w:id="3" w:name="_Hlk194323723"/>
            <w:bookmarkEnd w:id="1"/>
            <w:r w:rsidRPr="00651B22">
              <w:rPr>
                <w:rFonts w:ascii="Calibri" w:hAnsi="Calibri" w:cs="Calibri"/>
                <w:b/>
                <w:sz w:val="22"/>
                <w:szCs w:val="22"/>
              </w:rPr>
              <w:t>Approved By</w:t>
            </w:r>
          </w:p>
        </w:tc>
        <w:tc>
          <w:tcPr>
            <w:tcW w:w="2410" w:type="dxa"/>
          </w:tcPr>
          <w:p w14:paraId="4B377D56" w14:textId="77777777" w:rsidR="00651B22" w:rsidRPr="00651B22" w:rsidRDefault="00651B22" w:rsidP="00ED4FD5">
            <w:pPr>
              <w:rPr>
                <w:rFonts w:ascii="Calibri" w:hAnsi="Calibri" w:cs="Calibri"/>
                <w:sz w:val="22"/>
                <w:szCs w:val="22"/>
              </w:rPr>
            </w:pPr>
            <w:r w:rsidRPr="00651B22">
              <w:rPr>
                <w:rFonts w:ascii="Calibri" w:hAnsi="Calibri" w:cs="Calibri"/>
                <w:sz w:val="22"/>
                <w:szCs w:val="22"/>
              </w:rPr>
              <w:t>Ms. Sonal Jain</w:t>
            </w:r>
          </w:p>
        </w:tc>
        <w:tc>
          <w:tcPr>
            <w:tcW w:w="3544" w:type="dxa"/>
          </w:tcPr>
          <w:p w14:paraId="2AD01D04" w14:textId="77777777" w:rsidR="00651B22" w:rsidRPr="00651B22" w:rsidRDefault="00651B22" w:rsidP="00ED4FD5">
            <w:pPr>
              <w:rPr>
                <w:rFonts w:ascii="Calibri" w:hAnsi="Calibri" w:cs="Calibri"/>
                <w:sz w:val="22"/>
                <w:szCs w:val="22"/>
              </w:rPr>
            </w:pPr>
            <w:r w:rsidRPr="00651B22">
              <w:rPr>
                <w:rFonts w:ascii="Calibri" w:hAnsi="Calibri" w:cs="Calibri"/>
                <w:sz w:val="22"/>
                <w:szCs w:val="22"/>
              </w:rPr>
              <w:t>Global CHRO</w:t>
            </w:r>
          </w:p>
        </w:tc>
        <w:tc>
          <w:tcPr>
            <w:tcW w:w="2126" w:type="dxa"/>
          </w:tcPr>
          <w:p w14:paraId="0CF5F4F4" w14:textId="77777777" w:rsidR="00651B22" w:rsidRPr="00651B22" w:rsidRDefault="00651B22" w:rsidP="00ED4FD5">
            <w:pPr>
              <w:rPr>
                <w:rFonts w:ascii="Calibri" w:eastAsia="Calibri" w:hAnsi="Calibri" w:cs="Calibri"/>
                <w:sz w:val="22"/>
                <w:szCs w:val="22"/>
              </w:rPr>
            </w:pPr>
            <w:r w:rsidRPr="00651B22">
              <w:rPr>
                <w:rFonts w:ascii="Calibri" w:hAnsi="Calibri" w:cs="Calibri"/>
                <w:noProof/>
                <w:sz w:val="20"/>
                <w:szCs w:val="20"/>
                <w:lang w:val="en-IN" w:eastAsia="en-IN"/>
              </w:rPr>
              <w:drawing>
                <wp:inline distT="0" distB="0" distL="0" distR="0" wp14:anchorId="76B00D31" wp14:editId="5AF702C4">
                  <wp:extent cx="715229" cy="433070"/>
                  <wp:effectExtent l="0" t="0" r="8890" b="5080"/>
                  <wp:docPr id="16" name="Picture 3" descr="A close up of a signatu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3" descr="A close up of a signature&#10;&#10;AI-generated content may be incorrect."/>
                          <pic:cNvPicPr>
                            <a:picLocks noChangeAspect="1"/>
                          </pic:cNvPicPr>
                        </pic:nvPicPr>
                        <pic:blipFill>
                          <a:blip r:embed="rId7" cstate="print">
                            <a:extLst>
                              <a:ext uri="{BEBA8EAE-BF5A-486C-A8C5-ECC9F3942E4B}">
                                <a14:imgProps xmlns:a14="http://schemas.microsoft.com/office/drawing/2010/main">
                                  <a14:imgLayer r:embed="rId8">
                                    <a14:imgEffect>
                                      <a14:sharpenSoften amount="50000"/>
                                    </a14:imgEffect>
                                    <a14:imgEffect>
                                      <a14:brightnessContrast bright="20000" contrast="-40000"/>
                                    </a14:imgEffect>
                                  </a14:imgLayer>
                                </a14:imgProps>
                              </a:ext>
                              <a:ext uri="{28A0092B-C50C-407E-A947-70E740481C1C}">
                                <a14:useLocalDpi xmlns:a14="http://schemas.microsoft.com/office/drawing/2010/main" val="0"/>
                              </a:ext>
                            </a:extLst>
                          </a:blip>
                          <a:stretch>
                            <a:fillRect/>
                          </a:stretch>
                        </pic:blipFill>
                        <pic:spPr>
                          <a:xfrm>
                            <a:off x="0" y="0"/>
                            <a:ext cx="721310" cy="436752"/>
                          </a:xfrm>
                          <a:prstGeom prst="rect">
                            <a:avLst/>
                          </a:prstGeom>
                        </pic:spPr>
                      </pic:pic>
                    </a:graphicData>
                  </a:graphic>
                </wp:inline>
              </w:drawing>
            </w:r>
          </w:p>
        </w:tc>
      </w:tr>
      <w:bookmarkEnd w:id="2"/>
      <w:bookmarkEnd w:id="3"/>
    </w:tbl>
    <w:p w14:paraId="56EED724" w14:textId="77777777" w:rsidR="00651B22" w:rsidRDefault="00651B22" w:rsidP="00651B22">
      <w:pPr>
        <w:spacing w:after="0" w:line="240" w:lineRule="auto"/>
        <w:jc w:val="center"/>
        <w:rPr>
          <w:rFonts w:ascii="Calibri" w:eastAsia="Calibri" w:hAnsi="Calibri" w:cs="Calibri"/>
          <w:b/>
          <w:bCs/>
          <w:color w:val="203E78"/>
          <w:sz w:val="22"/>
          <w:szCs w:val="22"/>
        </w:rPr>
      </w:pPr>
    </w:p>
    <w:p w14:paraId="4EFE8206" w14:textId="5B5E97B5" w:rsidR="755088A8" w:rsidRPr="00651B22" w:rsidRDefault="009C403A" w:rsidP="00651B22">
      <w:pPr>
        <w:spacing w:after="0" w:line="240" w:lineRule="auto"/>
        <w:jc w:val="center"/>
        <w:rPr>
          <w:rFonts w:ascii="Calibri" w:eastAsia="Calibri" w:hAnsi="Calibri" w:cs="Calibri"/>
          <w:b/>
          <w:bCs/>
          <w:color w:val="203E78"/>
          <w:sz w:val="22"/>
          <w:szCs w:val="22"/>
        </w:rPr>
      </w:pPr>
      <w:r w:rsidRPr="00651B22">
        <w:rPr>
          <w:rFonts w:ascii="Calibri" w:eastAsia="Calibri" w:hAnsi="Calibri" w:cs="Calibri"/>
          <w:b/>
          <w:bCs/>
          <w:color w:val="203E78"/>
          <w:sz w:val="22"/>
          <w:szCs w:val="22"/>
        </w:rPr>
        <w:t>Review Details</w:t>
      </w:r>
    </w:p>
    <w:tbl>
      <w:tblPr>
        <w:tblStyle w:val="TableGrid"/>
        <w:tblW w:w="9918" w:type="dxa"/>
        <w:tblLook w:val="04A0" w:firstRow="1" w:lastRow="0" w:firstColumn="1" w:lastColumn="0" w:noHBand="0" w:noVBand="1"/>
      </w:tblPr>
      <w:tblGrid>
        <w:gridCol w:w="1838"/>
        <w:gridCol w:w="5954"/>
        <w:gridCol w:w="2126"/>
      </w:tblGrid>
      <w:tr w:rsidR="009C403A" w:rsidRPr="00651B22" w14:paraId="2DA2242C" w14:textId="77777777" w:rsidTr="00A9178D">
        <w:trPr>
          <w:trHeight w:val="340"/>
        </w:trPr>
        <w:tc>
          <w:tcPr>
            <w:tcW w:w="1838" w:type="dxa"/>
            <w:shd w:val="clear" w:color="auto" w:fill="203E78"/>
            <w:vAlign w:val="center"/>
          </w:tcPr>
          <w:p w14:paraId="4426E124" w14:textId="77777777" w:rsidR="009C403A" w:rsidRPr="00651B22" w:rsidRDefault="009C403A" w:rsidP="00651B22">
            <w:pPr>
              <w:jc w:val="center"/>
              <w:rPr>
                <w:rFonts w:ascii="Calibri" w:hAnsi="Calibri" w:cs="Calibri"/>
                <w:b/>
                <w:color w:val="FFFFFF" w:themeColor="background1"/>
                <w:sz w:val="22"/>
                <w:szCs w:val="22"/>
              </w:rPr>
            </w:pPr>
            <w:r w:rsidRPr="00651B22">
              <w:rPr>
                <w:rFonts w:ascii="Calibri" w:hAnsi="Calibri" w:cs="Calibri"/>
                <w:b/>
                <w:color w:val="FFFFFF" w:themeColor="background1"/>
                <w:sz w:val="22"/>
                <w:szCs w:val="22"/>
              </w:rPr>
              <w:t>Date</w:t>
            </w:r>
          </w:p>
        </w:tc>
        <w:tc>
          <w:tcPr>
            <w:tcW w:w="5954" w:type="dxa"/>
            <w:shd w:val="clear" w:color="auto" w:fill="203E78"/>
            <w:vAlign w:val="center"/>
          </w:tcPr>
          <w:p w14:paraId="229800DD" w14:textId="77777777" w:rsidR="009C403A" w:rsidRPr="00651B22" w:rsidRDefault="009C403A" w:rsidP="00651B22">
            <w:pPr>
              <w:jc w:val="center"/>
              <w:rPr>
                <w:rFonts w:ascii="Calibri" w:hAnsi="Calibri" w:cs="Calibri"/>
                <w:b/>
                <w:color w:val="FFFFFF" w:themeColor="background1"/>
                <w:sz w:val="22"/>
                <w:szCs w:val="22"/>
              </w:rPr>
            </w:pPr>
            <w:r w:rsidRPr="00651B22">
              <w:rPr>
                <w:rFonts w:ascii="Calibri" w:hAnsi="Calibri" w:cs="Calibri"/>
                <w:b/>
                <w:color w:val="FFFFFF" w:themeColor="background1"/>
                <w:sz w:val="22"/>
                <w:szCs w:val="22"/>
              </w:rPr>
              <w:t>Revision Details</w:t>
            </w:r>
          </w:p>
        </w:tc>
        <w:tc>
          <w:tcPr>
            <w:tcW w:w="2126" w:type="dxa"/>
            <w:shd w:val="clear" w:color="auto" w:fill="203E78"/>
            <w:vAlign w:val="center"/>
          </w:tcPr>
          <w:p w14:paraId="3C65EF82" w14:textId="77777777" w:rsidR="009C403A" w:rsidRPr="00651B22" w:rsidRDefault="009C403A" w:rsidP="00651B22">
            <w:pPr>
              <w:jc w:val="center"/>
              <w:rPr>
                <w:rFonts w:ascii="Calibri" w:hAnsi="Calibri" w:cs="Calibri"/>
                <w:b/>
                <w:color w:val="FFFFFF" w:themeColor="background1"/>
                <w:sz w:val="22"/>
                <w:szCs w:val="22"/>
              </w:rPr>
            </w:pPr>
            <w:r w:rsidRPr="00651B22">
              <w:rPr>
                <w:rFonts w:ascii="Calibri" w:hAnsi="Calibri" w:cs="Calibri"/>
                <w:b/>
                <w:color w:val="FFFFFF" w:themeColor="background1"/>
                <w:sz w:val="22"/>
                <w:szCs w:val="22"/>
              </w:rPr>
              <w:t>Page No</w:t>
            </w:r>
          </w:p>
        </w:tc>
      </w:tr>
      <w:tr w:rsidR="009C403A" w:rsidRPr="00651B22" w14:paraId="69CA1C63" w14:textId="77777777" w:rsidTr="00A9178D">
        <w:trPr>
          <w:trHeight w:val="340"/>
        </w:trPr>
        <w:tc>
          <w:tcPr>
            <w:tcW w:w="1838" w:type="dxa"/>
            <w:vAlign w:val="center"/>
          </w:tcPr>
          <w:p w14:paraId="40526C93" w14:textId="77777777" w:rsidR="009C403A" w:rsidRPr="00651B22" w:rsidRDefault="009C403A" w:rsidP="00651B22">
            <w:pPr>
              <w:jc w:val="center"/>
              <w:rPr>
                <w:rFonts w:ascii="Calibri" w:hAnsi="Calibri" w:cs="Calibri"/>
                <w:sz w:val="22"/>
                <w:szCs w:val="22"/>
              </w:rPr>
            </w:pPr>
            <w:r w:rsidRPr="00651B22">
              <w:rPr>
                <w:rFonts w:ascii="Calibri" w:hAnsi="Calibri" w:cs="Calibri"/>
                <w:sz w:val="22"/>
                <w:szCs w:val="22"/>
              </w:rPr>
              <w:t>10.10.2020</w:t>
            </w:r>
          </w:p>
        </w:tc>
        <w:tc>
          <w:tcPr>
            <w:tcW w:w="5954" w:type="dxa"/>
            <w:vAlign w:val="center"/>
          </w:tcPr>
          <w:p w14:paraId="351C0CE8" w14:textId="77777777" w:rsidR="009C403A" w:rsidRPr="00651B22" w:rsidRDefault="009C403A" w:rsidP="00651B22">
            <w:pPr>
              <w:jc w:val="center"/>
              <w:rPr>
                <w:rFonts w:ascii="Calibri" w:hAnsi="Calibri" w:cs="Calibri"/>
                <w:sz w:val="22"/>
                <w:szCs w:val="22"/>
              </w:rPr>
            </w:pPr>
            <w:r w:rsidRPr="00651B22">
              <w:rPr>
                <w:rFonts w:ascii="Calibri" w:hAnsi="Calibri" w:cs="Calibri"/>
                <w:sz w:val="22"/>
                <w:szCs w:val="22"/>
              </w:rPr>
              <w:t>First Release</w:t>
            </w:r>
          </w:p>
        </w:tc>
        <w:tc>
          <w:tcPr>
            <w:tcW w:w="2126" w:type="dxa"/>
            <w:vAlign w:val="center"/>
          </w:tcPr>
          <w:p w14:paraId="10280164" w14:textId="77777777" w:rsidR="009C403A" w:rsidRPr="00651B22" w:rsidRDefault="009C403A" w:rsidP="00651B22">
            <w:pPr>
              <w:jc w:val="center"/>
              <w:rPr>
                <w:rFonts w:ascii="Calibri" w:hAnsi="Calibri" w:cs="Calibri"/>
                <w:sz w:val="22"/>
                <w:szCs w:val="22"/>
              </w:rPr>
            </w:pPr>
            <w:r w:rsidRPr="00651B22">
              <w:rPr>
                <w:rFonts w:ascii="Calibri" w:hAnsi="Calibri" w:cs="Calibri"/>
                <w:sz w:val="22"/>
                <w:szCs w:val="22"/>
              </w:rPr>
              <w:t>--</w:t>
            </w:r>
          </w:p>
        </w:tc>
      </w:tr>
      <w:tr w:rsidR="009C403A" w:rsidRPr="00651B22" w14:paraId="7CDEA1A0" w14:textId="77777777" w:rsidTr="00A9178D">
        <w:trPr>
          <w:trHeight w:val="1361"/>
        </w:trPr>
        <w:tc>
          <w:tcPr>
            <w:tcW w:w="1838" w:type="dxa"/>
            <w:vAlign w:val="center"/>
          </w:tcPr>
          <w:p w14:paraId="09AFF19D" w14:textId="77777777" w:rsidR="009C403A" w:rsidRPr="00651B22" w:rsidRDefault="009C403A" w:rsidP="00651B22">
            <w:pPr>
              <w:jc w:val="center"/>
              <w:rPr>
                <w:rFonts w:ascii="Calibri" w:hAnsi="Calibri" w:cs="Calibri"/>
                <w:sz w:val="22"/>
                <w:szCs w:val="22"/>
              </w:rPr>
            </w:pPr>
            <w:r w:rsidRPr="00651B22">
              <w:rPr>
                <w:rFonts w:ascii="Calibri" w:hAnsi="Calibri" w:cs="Calibri"/>
                <w:sz w:val="22"/>
                <w:szCs w:val="22"/>
              </w:rPr>
              <w:t>10.10.2022</w:t>
            </w:r>
          </w:p>
        </w:tc>
        <w:tc>
          <w:tcPr>
            <w:tcW w:w="5954" w:type="dxa"/>
            <w:vAlign w:val="center"/>
          </w:tcPr>
          <w:p w14:paraId="3DD4B9E0" w14:textId="77777777" w:rsidR="009C403A" w:rsidRPr="00651B22" w:rsidRDefault="009C403A" w:rsidP="00A9178D">
            <w:pPr>
              <w:jc w:val="both"/>
              <w:rPr>
                <w:rFonts w:ascii="Calibri" w:hAnsi="Calibri" w:cs="Calibri"/>
                <w:sz w:val="22"/>
                <w:szCs w:val="22"/>
              </w:rPr>
            </w:pPr>
            <w:r w:rsidRPr="00651B22">
              <w:rPr>
                <w:rFonts w:ascii="Calibri" w:hAnsi="Calibri" w:cs="Calibri"/>
                <w:sz w:val="22"/>
                <w:szCs w:val="22"/>
              </w:rPr>
              <w:t>Policy was reviewed by the policy formulation authorities. Since the guidelines are working effectively and there were no situations or incidents that highlighted the inadequacy of the policy, therefore the existing policy stands revised and effective for next 2 years without any change</w:t>
            </w:r>
          </w:p>
        </w:tc>
        <w:tc>
          <w:tcPr>
            <w:tcW w:w="2126" w:type="dxa"/>
            <w:vAlign w:val="center"/>
          </w:tcPr>
          <w:p w14:paraId="24EB95CD" w14:textId="77777777" w:rsidR="009C403A" w:rsidRPr="00651B22" w:rsidRDefault="009C403A" w:rsidP="00651B22">
            <w:pPr>
              <w:jc w:val="center"/>
              <w:rPr>
                <w:rFonts w:ascii="Calibri" w:hAnsi="Calibri" w:cs="Calibri"/>
                <w:sz w:val="22"/>
                <w:szCs w:val="22"/>
              </w:rPr>
            </w:pPr>
            <w:r w:rsidRPr="00651B22">
              <w:rPr>
                <w:rFonts w:ascii="Calibri" w:hAnsi="Calibri" w:cs="Calibri"/>
                <w:sz w:val="22"/>
                <w:szCs w:val="22"/>
              </w:rPr>
              <w:t>All</w:t>
            </w:r>
          </w:p>
        </w:tc>
      </w:tr>
      <w:tr w:rsidR="009C403A" w:rsidRPr="00651B22" w14:paraId="7E902BDB" w14:textId="77777777" w:rsidTr="00A9178D">
        <w:trPr>
          <w:trHeight w:val="340"/>
        </w:trPr>
        <w:tc>
          <w:tcPr>
            <w:tcW w:w="1838" w:type="dxa"/>
            <w:vAlign w:val="center"/>
          </w:tcPr>
          <w:p w14:paraId="03EB7442" w14:textId="77777777" w:rsidR="009C403A" w:rsidRPr="00651B22" w:rsidRDefault="009C403A" w:rsidP="00651B22">
            <w:pPr>
              <w:jc w:val="center"/>
              <w:rPr>
                <w:rFonts w:ascii="Calibri" w:hAnsi="Calibri" w:cs="Calibri"/>
                <w:sz w:val="22"/>
                <w:szCs w:val="22"/>
              </w:rPr>
            </w:pPr>
            <w:r w:rsidRPr="00651B22">
              <w:rPr>
                <w:rFonts w:ascii="Calibri" w:hAnsi="Calibri" w:cs="Calibri"/>
                <w:sz w:val="22"/>
                <w:szCs w:val="22"/>
              </w:rPr>
              <w:t>1.1.2024</w:t>
            </w:r>
          </w:p>
        </w:tc>
        <w:tc>
          <w:tcPr>
            <w:tcW w:w="5954" w:type="dxa"/>
            <w:vAlign w:val="center"/>
          </w:tcPr>
          <w:p w14:paraId="7AD7C8A3" w14:textId="107061B2" w:rsidR="009C403A" w:rsidRPr="00651B22" w:rsidRDefault="009C403A" w:rsidP="00A9178D">
            <w:pPr>
              <w:jc w:val="both"/>
              <w:rPr>
                <w:rFonts w:ascii="Calibri" w:hAnsi="Calibri" w:cs="Calibri"/>
                <w:sz w:val="22"/>
                <w:szCs w:val="22"/>
              </w:rPr>
            </w:pPr>
            <w:r w:rsidRPr="00651B22">
              <w:rPr>
                <w:rFonts w:ascii="Calibri" w:hAnsi="Calibri" w:cs="Calibri"/>
                <w:sz w:val="22"/>
                <w:szCs w:val="22"/>
              </w:rPr>
              <w:t>Authorized signatory updated as new Global CHRO</w:t>
            </w:r>
            <w:r w:rsidR="0086568F" w:rsidRPr="00651B22">
              <w:rPr>
                <w:rFonts w:ascii="Calibri" w:hAnsi="Calibri" w:cs="Calibri"/>
                <w:sz w:val="22"/>
                <w:szCs w:val="22"/>
              </w:rPr>
              <w:t>. Policy Objectives and Measures updated</w:t>
            </w:r>
          </w:p>
        </w:tc>
        <w:tc>
          <w:tcPr>
            <w:tcW w:w="2126" w:type="dxa"/>
            <w:vAlign w:val="center"/>
          </w:tcPr>
          <w:p w14:paraId="43390C0D" w14:textId="77777777" w:rsidR="009C403A" w:rsidRPr="00651B22" w:rsidRDefault="009C403A" w:rsidP="00651B22">
            <w:pPr>
              <w:jc w:val="center"/>
              <w:rPr>
                <w:rFonts w:ascii="Calibri" w:hAnsi="Calibri" w:cs="Calibri"/>
                <w:sz w:val="22"/>
                <w:szCs w:val="22"/>
              </w:rPr>
            </w:pPr>
            <w:r w:rsidRPr="00651B22">
              <w:rPr>
                <w:rFonts w:ascii="Calibri" w:hAnsi="Calibri" w:cs="Calibri"/>
                <w:sz w:val="22"/>
                <w:szCs w:val="22"/>
              </w:rPr>
              <w:t>All</w:t>
            </w:r>
          </w:p>
        </w:tc>
      </w:tr>
    </w:tbl>
    <w:p w14:paraId="398F290E" w14:textId="77777777" w:rsidR="009C403A" w:rsidRPr="00651B22" w:rsidRDefault="009C403A" w:rsidP="00651B22">
      <w:pPr>
        <w:spacing w:after="0" w:line="240" w:lineRule="auto"/>
        <w:rPr>
          <w:rFonts w:ascii="Calibri" w:eastAsia="Calibri" w:hAnsi="Calibri" w:cs="Calibri"/>
          <w:b/>
          <w:bCs/>
          <w:color w:val="0E2841" w:themeColor="text2"/>
          <w:sz w:val="28"/>
          <w:szCs w:val="28"/>
        </w:rPr>
      </w:pPr>
    </w:p>
    <w:tbl>
      <w:tblPr>
        <w:tblStyle w:val="TableGrid"/>
        <w:tblpPr w:leftFromText="180" w:rightFromText="180" w:vertAnchor="text" w:horzAnchor="margin" w:tblpX="-147" w:tblpY="99"/>
        <w:tblW w:w="10060" w:type="dxa"/>
        <w:tblLook w:val="04A0" w:firstRow="1" w:lastRow="0" w:firstColumn="1" w:lastColumn="0" w:noHBand="0" w:noVBand="1"/>
      </w:tblPr>
      <w:tblGrid>
        <w:gridCol w:w="704"/>
        <w:gridCol w:w="7239"/>
        <w:gridCol w:w="2117"/>
      </w:tblGrid>
      <w:tr w:rsidR="00651B22" w:rsidRPr="00651B22" w14:paraId="221D5DD9" w14:textId="77777777" w:rsidTr="00A9178D">
        <w:trPr>
          <w:trHeight w:val="340"/>
        </w:trPr>
        <w:tc>
          <w:tcPr>
            <w:tcW w:w="10060" w:type="dxa"/>
            <w:gridSpan w:val="3"/>
            <w:tcBorders>
              <w:bottom w:val="nil"/>
            </w:tcBorders>
            <w:shd w:val="clear" w:color="auto" w:fill="203E78"/>
            <w:vAlign w:val="center"/>
          </w:tcPr>
          <w:p w14:paraId="7F420095" w14:textId="77777777" w:rsidR="00651B22" w:rsidRPr="00651B22" w:rsidRDefault="00651B22" w:rsidP="00651B22">
            <w:pPr>
              <w:jc w:val="center"/>
              <w:rPr>
                <w:rFonts w:ascii="Calibri" w:hAnsi="Calibri" w:cs="Calibri"/>
                <w:b/>
                <w:color w:val="FFFFFF" w:themeColor="background1"/>
                <w:sz w:val="22"/>
                <w:szCs w:val="22"/>
              </w:rPr>
            </w:pPr>
            <w:bookmarkStart w:id="4" w:name="_Hlk194320063"/>
            <w:bookmarkStart w:id="5" w:name="_Hlk194325812"/>
            <w:bookmarkStart w:id="6" w:name="_Hlk194327469"/>
            <w:r w:rsidRPr="00651B22">
              <w:rPr>
                <w:rFonts w:ascii="Calibri" w:hAnsi="Calibri" w:cs="Calibri"/>
                <w:b/>
                <w:color w:val="FFFFFF" w:themeColor="background1"/>
                <w:sz w:val="22"/>
                <w:szCs w:val="22"/>
              </w:rPr>
              <w:t>Table of Contents</w:t>
            </w:r>
          </w:p>
        </w:tc>
      </w:tr>
      <w:tr w:rsidR="00651B22" w:rsidRPr="00651B22" w14:paraId="44B7D35C" w14:textId="77777777" w:rsidTr="00A9178D">
        <w:trPr>
          <w:trHeight w:val="340"/>
        </w:trPr>
        <w:tc>
          <w:tcPr>
            <w:tcW w:w="704" w:type="dxa"/>
            <w:tcBorders>
              <w:top w:val="nil"/>
              <w:left w:val="nil"/>
              <w:bottom w:val="nil"/>
              <w:right w:val="nil"/>
            </w:tcBorders>
            <w:vAlign w:val="center"/>
          </w:tcPr>
          <w:p w14:paraId="5BA62246" w14:textId="77777777" w:rsidR="00651B22" w:rsidRPr="00651B22" w:rsidRDefault="00651B22" w:rsidP="00651B22">
            <w:pPr>
              <w:jc w:val="center"/>
              <w:rPr>
                <w:rFonts w:ascii="Calibri" w:hAnsi="Calibri" w:cs="Calibri"/>
                <w:b/>
                <w:bCs/>
                <w:sz w:val="22"/>
                <w:szCs w:val="22"/>
              </w:rPr>
            </w:pPr>
            <w:r w:rsidRPr="00651B22">
              <w:rPr>
                <w:rFonts w:ascii="Calibri" w:hAnsi="Calibri" w:cs="Calibri"/>
                <w:b/>
                <w:bCs/>
                <w:sz w:val="22"/>
                <w:szCs w:val="22"/>
              </w:rPr>
              <w:t>1</w:t>
            </w:r>
          </w:p>
        </w:tc>
        <w:tc>
          <w:tcPr>
            <w:tcW w:w="7239" w:type="dxa"/>
            <w:tcBorders>
              <w:top w:val="nil"/>
              <w:left w:val="nil"/>
              <w:bottom w:val="nil"/>
              <w:right w:val="nil"/>
            </w:tcBorders>
            <w:vAlign w:val="center"/>
          </w:tcPr>
          <w:p w14:paraId="0F7DCC79" w14:textId="77777777" w:rsidR="00651B22" w:rsidRPr="00651B22" w:rsidRDefault="002A343B" w:rsidP="00651B22">
            <w:pPr>
              <w:jc w:val="both"/>
              <w:rPr>
                <w:rFonts w:ascii="Calibri" w:hAnsi="Calibri" w:cs="Calibri"/>
                <w:sz w:val="22"/>
                <w:szCs w:val="22"/>
              </w:rPr>
            </w:pPr>
            <w:hyperlink w:anchor="_Organizational_Profile" w:history="1">
              <w:r w:rsidR="00651B22" w:rsidRPr="00651B22">
                <w:rPr>
                  <w:rFonts w:ascii="Calibri" w:hAnsi="Calibri" w:cs="Calibri"/>
                  <w:sz w:val="22"/>
                  <w:szCs w:val="22"/>
                </w:rPr>
                <w:t>I</w:t>
              </w:r>
              <w:r w:rsidR="00651B22" w:rsidRPr="00651B22">
                <w:rPr>
                  <w:rStyle w:val="Hyperlink"/>
                  <w:rFonts w:ascii="Calibri" w:hAnsi="Calibri" w:cs="Calibri"/>
                  <w:color w:val="auto"/>
                  <w:sz w:val="22"/>
                  <w:szCs w:val="22"/>
                  <w:u w:val="none"/>
                </w:rPr>
                <w:t>ntroduction</w:t>
              </w:r>
            </w:hyperlink>
          </w:p>
        </w:tc>
        <w:tc>
          <w:tcPr>
            <w:tcW w:w="2117" w:type="dxa"/>
            <w:tcBorders>
              <w:top w:val="nil"/>
              <w:left w:val="nil"/>
              <w:bottom w:val="nil"/>
              <w:right w:val="nil"/>
            </w:tcBorders>
            <w:vAlign w:val="center"/>
          </w:tcPr>
          <w:p w14:paraId="6819E6CA" w14:textId="77777777" w:rsidR="00651B22" w:rsidRPr="00651B22" w:rsidRDefault="00651B22" w:rsidP="00651B22">
            <w:pPr>
              <w:jc w:val="center"/>
              <w:rPr>
                <w:rFonts w:ascii="Calibri" w:hAnsi="Calibri" w:cs="Calibri"/>
                <w:b/>
                <w:bCs/>
                <w:sz w:val="22"/>
                <w:szCs w:val="22"/>
              </w:rPr>
            </w:pPr>
            <w:r w:rsidRPr="00651B22">
              <w:rPr>
                <w:rFonts w:ascii="Calibri" w:hAnsi="Calibri" w:cs="Calibri"/>
                <w:b/>
                <w:bCs/>
                <w:sz w:val="22"/>
                <w:szCs w:val="22"/>
              </w:rPr>
              <w:t>2</w:t>
            </w:r>
          </w:p>
        </w:tc>
      </w:tr>
      <w:tr w:rsidR="00651B22" w:rsidRPr="00651B22" w14:paraId="6A66E00D" w14:textId="77777777" w:rsidTr="00A9178D">
        <w:trPr>
          <w:trHeight w:val="427"/>
        </w:trPr>
        <w:tc>
          <w:tcPr>
            <w:tcW w:w="704" w:type="dxa"/>
            <w:tcBorders>
              <w:top w:val="nil"/>
              <w:left w:val="nil"/>
              <w:bottom w:val="nil"/>
              <w:right w:val="nil"/>
            </w:tcBorders>
            <w:vAlign w:val="center"/>
          </w:tcPr>
          <w:p w14:paraId="5B34538D" w14:textId="77777777" w:rsidR="00651B22" w:rsidRPr="00651B22" w:rsidRDefault="00651B22" w:rsidP="00651B22">
            <w:pPr>
              <w:jc w:val="center"/>
              <w:rPr>
                <w:rFonts w:ascii="Calibri" w:hAnsi="Calibri" w:cs="Calibri"/>
                <w:b/>
                <w:bCs/>
                <w:sz w:val="22"/>
                <w:szCs w:val="22"/>
              </w:rPr>
            </w:pPr>
            <w:r w:rsidRPr="00651B22">
              <w:rPr>
                <w:rFonts w:ascii="Calibri" w:hAnsi="Calibri" w:cs="Calibri"/>
                <w:b/>
                <w:bCs/>
                <w:sz w:val="22"/>
                <w:szCs w:val="22"/>
              </w:rPr>
              <w:t>2</w:t>
            </w:r>
          </w:p>
        </w:tc>
        <w:tc>
          <w:tcPr>
            <w:tcW w:w="7239" w:type="dxa"/>
            <w:tcBorders>
              <w:top w:val="nil"/>
              <w:left w:val="nil"/>
              <w:bottom w:val="nil"/>
              <w:right w:val="nil"/>
            </w:tcBorders>
            <w:vAlign w:val="center"/>
          </w:tcPr>
          <w:p w14:paraId="01762DFB" w14:textId="77777777" w:rsidR="00651B22" w:rsidRPr="00651B22" w:rsidRDefault="00651B22" w:rsidP="00651B22">
            <w:pPr>
              <w:jc w:val="both"/>
              <w:rPr>
                <w:rFonts w:ascii="Calibri" w:hAnsi="Calibri" w:cs="Calibri"/>
                <w:sz w:val="22"/>
                <w:szCs w:val="22"/>
              </w:rPr>
            </w:pPr>
            <w:r w:rsidRPr="00651B22">
              <w:rPr>
                <w:rFonts w:ascii="Calibri" w:hAnsi="Calibri" w:cs="Calibri"/>
                <w:sz w:val="22"/>
                <w:szCs w:val="22"/>
              </w:rPr>
              <w:t>Purpose</w:t>
            </w:r>
          </w:p>
        </w:tc>
        <w:tc>
          <w:tcPr>
            <w:tcW w:w="2117" w:type="dxa"/>
            <w:tcBorders>
              <w:top w:val="nil"/>
              <w:left w:val="nil"/>
              <w:bottom w:val="nil"/>
              <w:right w:val="nil"/>
            </w:tcBorders>
            <w:vAlign w:val="center"/>
          </w:tcPr>
          <w:p w14:paraId="2DCE9CEC" w14:textId="77777777" w:rsidR="00651B22" w:rsidRPr="00651B22" w:rsidRDefault="00651B22" w:rsidP="00651B22">
            <w:pPr>
              <w:jc w:val="center"/>
              <w:rPr>
                <w:rFonts w:ascii="Calibri" w:hAnsi="Calibri" w:cs="Calibri"/>
                <w:b/>
                <w:bCs/>
                <w:sz w:val="22"/>
                <w:szCs w:val="22"/>
              </w:rPr>
            </w:pPr>
            <w:r w:rsidRPr="00651B22">
              <w:rPr>
                <w:rFonts w:ascii="Calibri" w:hAnsi="Calibri" w:cs="Calibri"/>
                <w:b/>
                <w:bCs/>
                <w:sz w:val="22"/>
                <w:szCs w:val="22"/>
              </w:rPr>
              <w:t>2</w:t>
            </w:r>
          </w:p>
        </w:tc>
      </w:tr>
      <w:bookmarkEnd w:id="4"/>
      <w:tr w:rsidR="00651B22" w:rsidRPr="00651B22" w14:paraId="21A20070" w14:textId="77777777" w:rsidTr="00A9178D">
        <w:trPr>
          <w:trHeight w:val="340"/>
        </w:trPr>
        <w:tc>
          <w:tcPr>
            <w:tcW w:w="704" w:type="dxa"/>
            <w:tcBorders>
              <w:top w:val="nil"/>
              <w:left w:val="nil"/>
              <w:bottom w:val="nil"/>
              <w:right w:val="nil"/>
            </w:tcBorders>
            <w:vAlign w:val="center"/>
          </w:tcPr>
          <w:p w14:paraId="07AE41A8" w14:textId="77777777" w:rsidR="00651B22" w:rsidRPr="00651B22" w:rsidRDefault="00651B22" w:rsidP="00651B22">
            <w:pPr>
              <w:jc w:val="center"/>
              <w:rPr>
                <w:rFonts w:ascii="Calibri" w:hAnsi="Calibri" w:cs="Calibri"/>
                <w:b/>
                <w:bCs/>
                <w:sz w:val="22"/>
                <w:szCs w:val="22"/>
              </w:rPr>
            </w:pPr>
            <w:r w:rsidRPr="00651B22">
              <w:rPr>
                <w:rFonts w:ascii="Calibri" w:hAnsi="Calibri" w:cs="Calibri"/>
                <w:b/>
                <w:bCs/>
                <w:sz w:val="22"/>
                <w:szCs w:val="22"/>
              </w:rPr>
              <w:t>3</w:t>
            </w:r>
          </w:p>
        </w:tc>
        <w:tc>
          <w:tcPr>
            <w:tcW w:w="7239" w:type="dxa"/>
            <w:tcBorders>
              <w:top w:val="nil"/>
              <w:left w:val="nil"/>
              <w:bottom w:val="nil"/>
              <w:right w:val="nil"/>
            </w:tcBorders>
            <w:vAlign w:val="center"/>
          </w:tcPr>
          <w:p w14:paraId="43198D9E" w14:textId="77777777" w:rsidR="00651B22" w:rsidRPr="00651B22" w:rsidRDefault="00651B22" w:rsidP="00651B22">
            <w:pPr>
              <w:jc w:val="both"/>
              <w:rPr>
                <w:rFonts w:ascii="Calibri" w:hAnsi="Calibri" w:cs="Calibri"/>
                <w:sz w:val="22"/>
                <w:szCs w:val="22"/>
              </w:rPr>
            </w:pPr>
            <w:r w:rsidRPr="00651B22">
              <w:rPr>
                <w:rFonts w:ascii="Calibri" w:hAnsi="Calibri" w:cs="Calibri"/>
                <w:sz w:val="22"/>
                <w:szCs w:val="22"/>
              </w:rPr>
              <w:t>Scope</w:t>
            </w:r>
          </w:p>
        </w:tc>
        <w:tc>
          <w:tcPr>
            <w:tcW w:w="2117" w:type="dxa"/>
            <w:tcBorders>
              <w:top w:val="nil"/>
              <w:left w:val="nil"/>
              <w:bottom w:val="nil"/>
              <w:right w:val="nil"/>
            </w:tcBorders>
            <w:vAlign w:val="center"/>
          </w:tcPr>
          <w:p w14:paraId="465ABA18" w14:textId="77777777" w:rsidR="00651B22" w:rsidRPr="00651B22" w:rsidRDefault="00651B22" w:rsidP="00651B22">
            <w:pPr>
              <w:jc w:val="center"/>
              <w:rPr>
                <w:rFonts w:ascii="Calibri" w:hAnsi="Calibri" w:cs="Calibri"/>
                <w:b/>
                <w:bCs/>
                <w:sz w:val="22"/>
                <w:szCs w:val="22"/>
              </w:rPr>
            </w:pPr>
            <w:r w:rsidRPr="00651B22">
              <w:rPr>
                <w:rFonts w:ascii="Calibri" w:hAnsi="Calibri" w:cs="Calibri"/>
                <w:b/>
                <w:bCs/>
                <w:sz w:val="22"/>
                <w:szCs w:val="22"/>
              </w:rPr>
              <w:t>2</w:t>
            </w:r>
          </w:p>
        </w:tc>
      </w:tr>
      <w:bookmarkEnd w:id="5"/>
      <w:tr w:rsidR="00651B22" w:rsidRPr="00651B22" w14:paraId="1A414B27" w14:textId="77777777" w:rsidTr="00A9178D">
        <w:trPr>
          <w:trHeight w:val="340"/>
        </w:trPr>
        <w:tc>
          <w:tcPr>
            <w:tcW w:w="704" w:type="dxa"/>
            <w:tcBorders>
              <w:top w:val="nil"/>
              <w:left w:val="nil"/>
              <w:bottom w:val="nil"/>
              <w:right w:val="nil"/>
            </w:tcBorders>
            <w:vAlign w:val="center"/>
          </w:tcPr>
          <w:p w14:paraId="5EF79ABB" w14:textId="77777777" w:rsidR="00651B22" w:rsidRPr="00651B22" w:rsidRDefault="00651B22" w:rsidP="00651B22">
            <w:pPr>
              <w:jc w:val="center"/>
              <w:rPr>
                <w:rFonts w:ascii="Calibri" w:hAnsi="Calibri" w:cs="Calibri"/>
                <w:b/>
                <w:bCs/>
                <w:sz w:val="22"/>
                <w:szCs w:val="22"/>
              </w:rPr>
            </w:pPr>
            <w:r w:rsidRPr="00651B22">
              <w:rPr>
                <w:rFonts w:ascii="Calibri" w:hAnsi="Calibri" w:cs="Calibri"/>
                <w:b/>
                <w:bCs/>
                <w:sz w:val="22"/>
                <w:szCs w:val="22"/>
              </w:rPr>
              <w:t>4</w:t>
            </w:r>
          </w:p>
        </w:tc>
        <w:tc>
          <w:tcPr>
            <w:tcW w:w="7239" w:type="dxa"/>
            <w:tcBorders>
              <w:top w:val="nil"/>
              <w:left w:val="nil"/>
              <w:bottom w:val="nil"/>
              <w:right w:val="nil"/>
            </w:tcBorders>
            <w:vAlign w:val="center"/>
          </w:tcPr>
          <w:p w14:paraId="5BF7F42A" w14:textId="09024ADD" w:rsidR="00651B22" w:rsidRPr="00651B22" w:rsidRDefault="00651B22" w:rsidP="00651B22">
            <w:pPr>
              <w:jc w:val="both"/>
              <w:rPr>
                <w:rFonts w:ascii="Calibri" w:hAnsi="Calibri" w:cs="Calibri"/>
                <w:sz w:val="22"/>
                <w:szCs w:val="22"/>
              </w:rPr>
            </w:pPr>
            <w:r w:rsidRPr="00651B22">
              <w:rPr>
                <w:rFonts w:ascii="Calibri" w:hAnsi="Calibri" w:cs="Calibri"/>
                <w:sz w:val="22"/>
                <w:szCs w:val="22"/>
              </w:rPr>
              <w:t>Review</w:t>
            </w:r>
          </w:p>
        </w:tc>
        <w:tc>
          <w:tcPr>
            <w:tcW w:w="2117" w:type="dxa"/>
            <w:tcBorders>
              <w:top w:val="nil"/>
              <w:left w:val="nil"/>
              <w:bottom w:val="nil"/>
              <w:right w:val="nil"/>
            </w:tcBorders>
            <w:vAlign w:val="center"/>
          </w:tcPr>
          <w:p w14:paraId="525ECF3D" w14:textId="77777777" w:rsidR="00651B22" w:rsidRPr="00651B22" w:rsidRDefault="00651B22" w:rsidP="00651B22">
            <w:pPr>
              <w:jc w:val="center"/>
              <w:rPr>
                <w:rFonts w:ascii="Calibri" w:hAnsi="Calibri" w:cs="Calibri"/>
                <w:b/>
                <w:bCs/>
                <w:sz w:val="22"/>
                <w:szCs w:val="22"/>
              </w:rPr>
            </w:pPr>
            <w:r w:rsidRPr="00651B22">
              <w:rPr>
                <w:rFonts w:ascii="Calibri" w:hAnsi="Calibri" w:cs="Calibri"/>
                <w:b/>
                <w:bCs/>
                <w:sz w:val="22"/>
                <w:szCs w:val="22"/>
              </w:rPr>
              <w:t>2</w:t>
            </w:r>
          </w:p>
        </w:tc>
      </w:tr>
      <w:tr w:rsidR="00651B22" w:rsidRPr="00651B22" w14:paraId="43903A52" w14:textId="77777777" w:rsidTr="00A9178D">
        <w:trPr>
          <w:trHeight w:val="340"/>
        </w:trPr>
        <w:tc>
          <w:tcPr>
            <w:tcW w:w="704" w:type="dxa"/>
            <w:tcBorders>
              <w:top w:val="nil"/>
              <w:left w:val="nil"/>
              <w:bottom w:val="nil"/>
              <w:right w:val="nil"/>
            </w:tcBorders>
            <w:vAlign w:val="center"/>
          </w:tcPr>
          <w:p w14:paraId="1308A5BA" w14:textId="23BD519D" w:rsidR="00651B22" w:rsidRPr="00651B22" w:rsidRDefault="00651B22" w:rsidP="00651B22">
            <w:pPr>
              <w:jc w:val="center"/>
              <w:rPr>
                <w:rFonts w:ascii="Calibri" w:hAnsi="Calibri" w:cs="Calibri"/>
                <w:b/>
                <w:bCs/>
                <w:sz w:val="22"/>
                <w:szCs w:val="22"/>
              </w:rPr>
            </w:pPr>
            <w:r w:rsidRPr="00651B22">
              <w:rPr>
                <w:rFonts w:ascii="Calibri" w:hAnsi="Calibri" w:cs="Calibri"/>
                <w:b/>
                <w:bCs/>
                <w:sz w:val="22"/>
                <w:szCs w:val="22"/>
              </w:rPr>
              <w:t>5</w:t>
            </w:r>
          </w:p>
        </w:tc>
        <w:tc>
          <w:tcPr>
            <w:tcW w:w="7239" w:type="dxa"/>
            <w:tcBorders>
              <w:top w:val="nil"/>
              <w:left w:val="nil"/>
              <w:bottom w:val="nil"/>
              <w:right w:val="nil"/>
            </w:tcBorders>
            <w:vAlign w:val="center"/>
          </w:tcPr>
          <w:p w14:paraId="4DCA931B" w14:textId="70FB9E4F" w:rsidR="00651B22" w:rsidRPr="00651B22" w:rsidRDefault="00651B22" w:rsidP="00651B22">
            <w:pPr>
              <w:jc w:val="both"/>
              <w:rPr>
                <w:rFonts w:ascii="Calibri" w:hAnsi="Calibri" w:cs="Calibri"/>
                <w:sz w:val="22"/>
                <w:szCs w:val="22"/>
              </w:rPr>
            </w:pPr>
            <w:r w:rsidRPr="00651B22">
              <w:rPr>
                <w:rFonts w:ascii="Calibri" w:hAnsi="Calibri" w:cs="Calibri"/>
                <w:sz w:val="22"/>
                <w:szCs w:val="22"/>
              </w:rPr>
              <w:t>Policy Objective</w:t>
            </w:r>
          </w:p>
        </w:tc>
        <w:tc>
          <w:tcPr>
            <w:tcW w:w="2117" w:type="dxa"/>
            <w:tcBorders>
              <w:top w:val="nil"/>
              <w:left w:val="nil"/>
              <w:bottom w:val="nil"/>
              <w:right w:val="nil"/>
            </w:tcBorders>
            <w:vAlign w:val="center"/>
          </w:tcPr>
          <w:p w14:paraId="6F7A5809" w14:textId="4470EFBB" w:rsidR="00651B22" w:rsidRPr="00651B22" w:rsidRDefault="00495C9D" w:rsidP="00651B22">
            <w:pPr>
              <w:jc w:val="center"/>
              <w:rPr>
                <w:rFonts w:ascii="Calibri" w:hAnsi="Calibri" w:cs="Calibri"/>
                <w:b/>
                <w:bCs/>
                <w:sz w:val="22"/>
                <w:szCs w:val="22"/>
              </w:rPr>
            </w:pPr>
            <w:r>
              <w:rPr>
                <w:rFonts w:ascii="Calibri" w:hAnsi="Calibri" w:cs="Calibri"/>
                <w:b/>
                <w:bCs/>
                <w:sz w:val="22"/>
                <w:szCs w:val="22"/>
              </w:rPr>
              <w:t>3</w:t>
            </w:r>
          </w:p>
        </w:tc>
      </w:tr>
      <w:tr w:rsidR="00651B22" w:rsidRPr="00651B22" w14:paraId="12916004" w14:textId="77777777" w:rsidTr="00A9178D">
        <w:trPr>
          <w:trHeight w:val="340"/>
        </w:trPr>
        <w:tc>
          <w:tcPr>
            <w:tcW w:w="704" w:type="dxa"/>
            <w:tcBorders>
              <w:top w:val="nil"/>
              <w:left w:val="nil"/>
              <w:bottom w:val="nil"/>
              <w:right w:val="nil"/>
            </w:tcBorders>
            <w:vAlign w:val="center"/>
          </w:tcPr>
          <w:p w14:paraId="1C52BBEA" w14:textId="30F0B201" w:rsidR="00651B22" w:rsidRPr="00651B22" w:rsidRDefault="00651B22" w:rsidP="00651B22">
            <w:pPr>
              <w:jc w:val="center"/>
              <w:rPr>
                <w:rFonts w:ascii="Calibri" w:hAnsi="Calibri" w:cs="Calibri"/>
                <w:b/>
                <w:bCs/>
                <w:sz w:val="22"/>
                <w:szCs w:val="22"/>
              </w:rPr>
            </w:pPr>
            <w:r w:rsidRPr="00651B22">
              <w:rPr>
                <w:rFonts w:ascii="Calibri" w:hAnsi="Calibri" w:cs="Calibri"/>
                <w:b/>
                <w:bCs/>
                <w:sz w:val="22"/>
                <w:szCs w:val="22"/>
              </w:rPr>
              <w:t>6</w:t>
            </w:r>
          </w:p>
        </w:tc>
        <w:tc>
          <w:tcPr>
            <w:tcW w:w="7239" w:type="dxa"/>
            <w:tcBorders>
              <w:top w:val="nil"/>
              <w:left w:val="nil"/>
              <w:bottom w:val="nil"/>
              <w:right w:val="nil"/>
            </w:tcBorders>
            <w:vAlign w:val="center"/>
          </w:tcPr>
          <w:p w14:paraId="2CFFAED7" w14:textId="4EDAB656" w:rsidR="00651B22" w:rsidRPr="00651B22" w:rsidRDefault="00651B22" w:rsidP="00651B22">
            <w:pPr>
              <w:jc w:val="both"/>
              <w:rPr>
                <w:rFonts w:ascii="Calibri" w:hAnsi="Calibri" w:cs="Calibri"/>
                <w:sz w:val="22"/>
                <w:szCs w:val="22"/>
              </w:rPr>
            </w:pPr>
            <w:r w:rsidRPr="00651B22">
              <w:rPr>
                <w:rFonts w:ascii="Calibri" w:hAnsi="Calibri" w:cs="Calibri"/>
                <w:sz w:val="22"/>
                <w:szCs w:val="22"/>
              </w:rPr>
              <w:t>Policy Measures</w:t>
            </w:r>
          </w:p>
        </w:tc>
        <w:tc>
          <w:tcPr>
            <w:tcW w:w="2117" w:type="dxa"/>
            <w:tcBorders>
              <w:top w:val="nil"/>
              <w:left w:val="nil"/>
              <w:bottom w:val="nil"/>
              <w:right w:val="nil"/>
            </w:tcBorders>
            <w:vAlign w:val="center"/>
          </w:tcPr>
          <w:p w14:paraId="67E335BC" w14:textId="3BA9BF70" w:rsidR="00651B22" w:rsidRPr="00651B22" w:rsidRDefault="00495C9D" w:rsidP="00651B22">
            <w:pPr>
              <w:jc w:val="center"/>
              <w:rPr>
                <w:rFonts w:ascii="Calibri" w:hAnsi="Calibri" w:cs="Calibri"/>
                <w:b/>
                <w:bCs/>
                <w:sz w:val="22"/>
                <w:szCs w:val="22"/>
              </w:rPr>
            </w:pPr>
            <w:r>
              <w:rPr>
                <w:rFonts w:ascii="Calibri" w:hAnsi="Calibri" w:cs="Calibri"/>
                <w:b/>
                <w:bCs/>
                <w:sz w:val="22"/>
                <w:szCs w:val="22"/>
              </w:rPr>
              <w:t>4</w:t>
            </w:r>
          </w:p>
        </w:tc>
      </w:tr>
      <w:tr w:rsidR="00651B22" w:rsidRPr="00651B22" w14:paraId="7389EB8D" w14:textId="77777777" w:rsidTr="00A9178D">
        <w:trPr>
          <w:trHeight w:val="340"/>
        </w:trPr>
        <w:tc>
          <w:tcPr>
            <w:tcW w:w="704" w:type="dxa"/>
            <w:tcBorders>
              <w:top w:val="nil"/>
              <w:left w:val="nil"/>
              <w:bottom w:val="nil"/>
              <w:right w:val="nil"/>
            </w:tcBorders>
            <w:vAlign w:val="center"/>
          </w:tcPr>
          <w:p w14:paraId="55ECD189" w14:textId="1CE98C29" w:rsidR="00651B22" w:rsidRPr="00651B22" w:rsidRDefault="00651B22" w:rsidP="00651B22">
            <w:pPr>
              <w:jc w:val="center"/>
              <w:rPr>
                <w:rFonts w:ascii="Calibri" w:hAnsi="Calibri" w:cs="Calibri"/>
                <w:b/>
                <w:bCs/>
                <w:sz w:val="22"/>
                <w:szCs w:val="22"/>
              </w:rPr>
            </w:pPr>
            <w:r w:rsidRPr="00651B22">
              <w:rPr>
                <w:rFonts w:ascii="Calibri" w:hAnsi="Calibri" w:cs="Calibri"/>
                <w:b/>
                <w:bCs/>
                <w:sz w:val="22"/>
                <w:szCs w:val="22"/>
              </w:rPr>
              <w:t>7</w:t>
            </w:r>
          </w:p>
        </w:tc>
        <w:tc>
          <w:tcPr>
            <w:tcW w:w="7239" w:type="dxa"/>
            <w:tcBorders>
              <w:top w:val="nil"/>
              <w:left w:val="nil"/>
              <w:bottom w:val="nil"/>
              <w:right w:val="nil"/>
            </w:tcBorders>
            <w:vAlign w:val="center"/>
          </w:tcPr>
          <w:p w14:paraId="792F61B6" w14:textId="1365E596" w:rsidR="00651B22" w:rsidRPr="00651B22" w:rsidRDefault="00651B22" w:rsidP="00651B22">
            <w:pPr>
              <w:jc w:val="both"/>
              <w:rPr>
                <w:rFonts w:ascii="Calibri" w:hAnsi="Calibri" w:cs="Calibri"/>
                <w:sz w:val="22"/>
                <w:szCs w:val="22"/>
              </w:rPr>
            </w:pPr>
            <w:r w:rsidRPr="00651B22">
              <w:rPr>
                <w:rFonts w:ascii="Calibri" w:hAnsi="Calibri" w:cs="Calibri"/>
                <w:sz w:val="22"/>
                <w:szCs w:val="22"/>
              </w:rPr>
              <w:t>Labour Relations</w:t>
            </w:r>
          </w:p>
        </w:tc>
        <w:tc>
          <w:tcPr>
            <w:tcW w:w="2117" w:type="dxa"/>
            <w:tcBorders>
              <w:top w:val="nil"/>
              <w:left w:val="nil"/>
              <w:bottom w:val="nil"/>
              <w:right w:val="nil"/>
            </w:tcBorders>
            <w:vAlign w:val="center"/>
          </w:tcPr>
          <w:p w14:paraId="29C4875E" w14:textId="0343FFDC" w:rsidR="00651B22" w:rsidRPr="00651B22" w:rsidRDefault="00495C9D" w:rsidP="00651B22">
            <w:pPr>
              <w:jc w:val="center"/>
              <w:rPr>
                <w:rFonts w:ascii="Calibri" w:hAnsi="Calibri" w:cs="Calibri"/>
                <w:b/>
                <w:bCs/>
                <w:sz w:val="22"/>
                <w:szCs w:val="22"/>
              </w:rPr>
            </w:pPr>
            <w:r>
              <w:rPr>
                <w:rFonts w:ascii="Calibri" w:hAnsi="Calibri" w:cs="Calibri"/>
                <w:b/>
                <w:bCs/>
                <w:sz w:val="22"/>
                <w:szCs w:val="22"/>
              </w:rPr>
              <w:t>5</w:t>
            </w:r>
          </w:p>
        </w:tc>
      </w:tr>
      <w:tr w:rsidR="00651B22" w:rsidRPr="00651B22" w14:paraId="05B9B473" w14:textId="77777777" w:rsidTr="00A9178D">
        <w:trPr>
          <w:trHeight w:val="340"/>
        </w:trPr>
        <w:tc>
          <w:tcPr>
            <w:tcW w:w="704" w:type="dxa"/>
            <w:tcBorders>
              <w:top w:val="nil"/>
              <w:left w:val="nil"/>
              <w:bottom w:val="nil"/>
              <w:right w:val="nil"/>
            </w:tcBorders>
            <w:vAlign w:val="center"/>
          </w:tcPr>
          <w:p w14:paraId="49B21CFD" w14:textId="404C6250" w:rsidR="00651B22" w:rsidRPr="00651B22" w:rsidRDefault="00651B22" w:rsidP="00651B22">
            <w:pPr>
              <w:jc w:val="center"/>
              <w:rPr>
                <w:rFonts w:ascii="Calibri" w:hAnsi="Calibri" w:cs="Calibri"/>
                <w:b/>
                <w:bCs/>
                <w:sz w:val="22"/>
                <w:szCs w:val="22"/>
              </w:rPr>
            </w:pPr>
            <w:r w:rsidRPr="00651B22">
              <w:rPr>
                <w:rFonts w:ascii="Calibri" w:hAnsi="Calibri" w:cs="Calibri"/>
                <w:b/>
                <w:bCs/>
                <w:sz w:val="22"/>
                <w:szCs w:val="22"/>
              </w:rPr>
              <w:t>8</w:t>
            </w:r>
          </w:p>
        </w:tc>
        <w:tc>
          <w:tcPr>
            <w:tcW w:w="7239" w:type="dxa"/>
            <w:tcBorders>
              <w:top w:val="nil"/>
              <w:left w:val="nil"/>
              <w:bottom w:val="nil"/>
              <w:right w:val="nil"/>
            </w:tcBorders>
            <w:vAlign w:val="center"/>
          </w:tcPr>
          <w:p w14:paraId="510F046E" w14:textId="353F5D89" w:rsidR="00651B22" w:rsidRPr="00651B22" w:rsidRDefault="00651B22" w:rsidP="00651B22">
            <w:pPr>
              <w:jc w:val="both"/>
              <w:rPr>
                <w:rFonts w:ascii="Calibri" w:hAnsi="Calibri" w:cs="Calibri"/>
                <w:sz w:val="22"/>
                <w:szCs w:val="22"/>
              </w:rPr>
            </w:pPr>
            <w:r w:rsidRPr="00651B22">
              <w:rPr>
                <w:rFonts w:ascii="Calibri" w:hAnsi="Calibri" w:cs="Calibri"/>
                <w:sz w:val="22"/>
                <w:szCs w:val="22"/>
              </w:rPr>
              <w:t>Working Conditions</w:t>
            </w:r>
          </w:p>
        </w:tc>
        <w:tc>
          <w:tcPr>
            <w:tcW w:w="2117" w:type="dxa"/>
            <w:tcBorders>
              <w:top w:val="nil"/>
              <w:left w:val="nil"/>
              <w:bottom w:val="nil"/>
              <w:right w:val="nil"/>
            </w:tcBorders>
            <w:vAlign w:val="center"/>
          </w:tcPr>
          <w:p w14:paraId="4829C6BA" w14:textId="62BB5BE2" w:rsidR="00651B22" w:rsidRPr="00651B22" w:rsidRDefault="00495C9D" w:rsidP="00651B22">
            <w:pPr>
              <w:jc w:val="center"/>
              <w:rPr>
                <w:rFonts w:ascii="Calibri" w:hAnsi="Calibri" w:cs="Calibri"/>
                <w:b/>
                <w:bCs/>
                <w:sz w:val="22"/>
                <w:szCs w:val="22"/>
              </w:rPr>
            </w:pPr>
            <w:r>
              <w:rPr>
                <w:rFonts w:ascii="Calibri" w:hAnsi="Calibri" w:cs="Calibri"/>
                <w:b/>
                <w:bCs/>
                <w:sz w:val="22"/>
                <w:szCs w:val="22"/>
              </w:rPr>
              <w:t>6</w:t>
            </w:r>
          </w:p>
        </w:tc>
      </w:tr>
      <w:bookmarkEnd w:id="6"/>
    </w:tbl>
    <w:p w14:paraId="4B2CC0B7" w14:textId="77777777" w:rsidR="009C403A" w:rsidRDefault="009C403A" w:rsidP="00651B22">
      <w:pPr>
        <w:spacing w:after="0" w:line="240" w:lineRule="auto"/>
        <w:rPr>
          <w:rFonts w:ascii="Calibri" w:eastAsia="Calibri" w:hAnsi="Calibri" w:cs="Calibri"/>
          <w:b/>
          <w:bCs/>
          <w:color w:val="0E2841" w:themeColor="text2"/>
          <w:sz w:val="28"/>
          <w:szCs w:val="28"/>
        </w:rPr>
      </w:pPr>
    </w:p>
    <w:p w14:paraId="771C81B7" w14:textId="3421B589" w:rsidR="00651B22" w:rsidRDefault="00651B22" w:rsidP="00651B22">
      <w:pPr>
        <w:spacing w:after="0" w:line="240" w:lineRule="auto"/>
        <w:rPr>
          <w:rFonts w:ascii="Calibri" w:eastAsia="Calibri" w:hAnsi="Calibri" w:cs="Calibri"/>
          <w:b/>
          <w:bCs/>
          <w:color w:val="0E2841" w:themeColor="text2"/>
          <w:sz w:val="28"/>
          <w:szCs w:val="28"/>
        </w:rPr>
      </w:pPr>
      <w:r>
        <w:rPr>
          <w:rFonts w:ascii="Calibri" w:hAnsi="Calibri" w:cs="Calibri"/>
          <w:noProof/>
          <w:color w:val="7F7F7F" w:themeColor="text1" w:themeTint="80"/>
          <w:sz w:val="22"/>
          <w:szCs w:val="22"/>
          <w:lang w:val="en-IN" w:eastAsia="en-IN"/>
        </w:rPr>
        <mc:AlternateContent>
          <mc:Choice Requires="wpg">
            <w:drawing>
              <wp:anchor distT="0" distB="0" distL="114300" distR="114300" simplePos="0" relativeHeight="251789312" behindDoc="0" locked="0" layoutInCell="1" allowOverlap="1" wp14:anchorId="0C3E0FCE" wp14:editId="43F10CCE">
                <wp:simplePos x="0" y="0"/>
                <wp:positionH relativeFrom="column">
                  <wp:posOffset>0</wp:posOffset>
                </wp:positionH>
                <wp:positionV relativeFrom="paragraph">
                  <wp:posOffset>8890</wp:posOffset>
                </wp:positionV>
                <wp:extent cx="3048000" cy="906145"/>
                <wp:effectExtent l="0" t="0" r="19050" b="27305"/>
                <wp:wrapNone/>
                <wp:docPr id="541952719" name="Group 28"/>
                <wp:cNvGraphicFramePr/>
                <a:graphic xmlns:a="http://schemas.openxmlformats.org/drawingml/2006/main">
                  <a:graphicData uri="http://schemas.microsoft.com/office/word/2010/wordprocessingGroup">
                    <wpg:wgp>
                      <wpg:cNvGrpSpPr/>
                      <wpg:grpSpPr>
                        <a:xfrm>
                          <a:off x="0" y="0"/>
                          <a:ext cx="3048000" cy="906145"/>
                          <a:chOff x="0" y="0"/>
                          <a:chExt cx="3108960" cy="906449"/>
                        </a:xfrm>
                      </wpg:grpSpPr>
                      <wps:wsp>
                        <wps:cNvPr id="573926998" name="Rectangle 1"/>
                        <wps:cNvSpPr/>
                        <wps:spPr>
                          <a:xfrm>
                            <a:off x="0" y="174929"/>
                            <a:ext cx="3108960" cy="731520"/>
                          </a:xfrm>
                          <a:prstGeom prst="rect">
                            <a:avLst/>
                          </a:prstGeom>
                          <a:noFill/>
                          <a:ln w="6350">
                            <a:solidFill>
                              <a:srgbClr val="73BE46"/>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99559954" name="Rectangle 1"/>
                        <wps:cNvSpPr/>
                        <wps:spPr>
                          <a:xfrm>
                            <a:off x="0" y="0"/>
                            <a:ext cx="3108960" cy="262255"/>
                          </a:xfrm>
                          <a:prstGeom prst="rect">
                            <a:avLst/>
                          </a:prstGeom>
                          <a:solidFill>
                            <a:srgbClr val="73BE46"/>
                          </a:solidFill>
                          <a:ln w="6350">
                            <a:solidFill>
                              <a:srgbClr val="73BE46"/>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09346474" name="Text Box 1109346474"/>
                        <wps:cNvSpPr txBox="1"/>
                        <wps:spPr>
                          <a:xfrm>
                            <a:off x="174928" y="294198"/>
                            <a:ext cx="2457238" cy="487680"/>
                          </a:xfrm>
                          <a:prstGeom prst="rect">
                            <a:avLst/>
                          </a:prstGeom>
                          <a:noFill/>
                          <a:ln w="6350">
                            <a:noFill/>
                          </a:ln>
                        </wps:spPr>
                        <wps:txbx>
                          <w:txbxContent>
                            <w:p w14:paraId="7820A92C" w14:textId="77777777" w:rsidR="00651B22" w:rsidRPr="007852B2" w:rsidRDefault="00651B22" w:rsidP="00651B22">
                              <w:pPr>
                                <w:spacing w:after="0" w:line="276" w:lineRule="auto"/>
                                <w:rPr>
                                  <w:rFonts w:ascii="Calibri" w:hAnsi="Calibri" w:cs="Calibri"/>
                                  <w:sz w:val="22"/>
                                  <w:szCs w:val="22"/>
                                </w:rPr>
                              </w:pPr>
                              <w:r w:rsidRPr="007852B2">
                                <w:rPr>
                                  <w:rFonts w:ascii="Calibri" w:hAnsi="Calibri" w:cs="Calibri"/>
                                  <w:b/>
                                  <w:bCs/>
                                  <w:sz w:val="22"/>
                                  <w:szCs w:val="22"/>
                                </w:rPr>
                                <w:t>GRI</w:t>
                              </w:r>
                              <w:r w:rsidRPr="007852B2">
                                <w:rPr>
                                  <w:rFonts w:ascii="Calibri" w:hAnsi="Calibri" w:cs="Calibri"/>
                                  <w:sz w:val="22"/>
                                  <w:szCs w:val="22"/>
                                </w:rPr>
                                <w:t xml:space="preserve"> 401: 103-1, 103-2, 103-3</w:t>
                              </w:r>
                            </w:p>
                            <w:p w14:paraId="1806F672" w14:textId="77777777" w:rsidR="00651B22" w:rsidRPr="007852B2" w:rsidRDefault="00651B22" w:rsidP="00651B22">
                              <w:pPr>
                                <w:spacing w:after="0" w:line="276" w:lineRule="auto"/>
                                <w:rPr>
                                  <w:rFonts w:ascii="Calibri" w:hAnsi="Calibri" w:cs="Calibri"/>
                                  <w:sz w:val="22"/>
                                  <w:szCs w:val="22"/>
                                </w:rPr>
                              </w:pPr>
                              <w:r w:rsidRPr="007852B2">
                                <w:rPr>
                                  <w:rFonts w:ascii="Calibri" w:hAnsi="Calibri" w:cs="Calibri"/>
                                  <w:b/>
                                  <w:bCs/>
                                  <w:sz w:val="22"/>
                                  <w:szCs w:val="22"/>
                                </w:rPr>
                                <w:t>GRI</w:t>
                              </w:r>
                              <w:r w:rsidRPr="007852B2">
                                <w:rPr>
                                  <w:rFonts w:ascii="Calibri" w:hAnsi="Calibri" w:cs="Calibri"/>
                                  <w:sz w:val="22"/>
                                  <w:szCs w:val="22"/>
                                </w:rPr>
                                <w:t xml:space="preserve"> 403-1, 403-3, 403-4, 403-5, 403-6         </w:t>
                              </w:r>
                            </w:p>
                            <w:p w14:paraId="5E2937D2" w14:textId="77777777" w:rsidR="00651B22" w:rsidRPr="007852B2" w:rsidRDefault="00651B22" w:rsidP="00651B22">
                              <w:pPr>
                                <w:jc w:val="center"/>
                                <w:rPr>
                                  <w:rFonts w:ascii="Calibri" w:hAnsi="Calibri" w:cs="Calibri"/>
                                  <w:b/>
                                  <w:sz w:val="22"/>
                                  <w:szCs w:val="22"/>
                                </w:rPr>
                              </w:pPr>
                            </w:p>
                            <w:p w14:paraId="78179A3C" w14:textId="77777777" w:rsidR="00651B22" w:rsidRPr="007852B2" w:rsidRDefault="00651B22" w:rsidP="00651B22">
                              <w:pPr>
                                <w:jc w:val="center"/>
                                <w:rPr>
                                  <w:rFonts w:ascii="Calibri" w:hAnsi="Calibri" w:cs="Calibri"/>
                                  <w:b/>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12489708" name="Text Box 312489708"/>
                        <wps:cNvSpPr txBox="1"/>
                        <wps:spPr>
                          <a:xfrm>
                            <a:off x="159026" y="0"/>
                            <a:ext cx="2834640" cy="327660"/>
                          </a:xfrm>
                          <a:prstGeom prst="rect">
                            <a:avLst/>
                          </a:prstGeom>
                          <a:noFill/>
                          <a:ln w="6350">
                            <a:noFill/>
                          </a:ln>
                        </wps:spPr>
                        <wps:txbx>
                          <w:txbxContent>
                            <w:p w14:paraId="11429F0A" w14:textId="77777777" w:rsidR="00651B22" w:rsidRPr="00A94A56" w:rsidRDefault="00651B22" w:rsidP="00651B22">
                              <w:pPr>
                                <w:jc w:val="both"/>
                                <w:rPr>
                                  <w:rFonts w:ascii="Calibri" w:hAnsi="Calibri" w:cs="Calibri"/>
                                  <w:b/>
                                  <w:color w:val="FFFFFF" w:themeColor="background1"/>
                                </w:rPr>
                              </w:pPr>
                              <w:r w:rsidRPr="00A94A56">
                                <w:rPr>
                                  <w:rFonts w:ascii="Calibri" w:hAnsi="Calibri" w:cs="Calibri"/>
                                  <w:b/>
                                  <w:color w:val="FFFFFF" w:themeColor="background1"/>
                                </w:rPr>
                                <w:t>Labo</w:t>
                              </w:r>
                              <w:r>
                                <w:rPr>
                                  <w:rFonts w:ascii="Calibri" w:hAnsi="Calibri" w:cs="Calibri"/>
                                  <w:b/>
                                  <w:color w:val="FFFFFF" w:themeColor="background1"/>
                                </w:rPr>
                                <w:t>u</w:t>
                              </w:r>
                              <w:r w:rsidRPr="00A94A56">
                                <w:rPr>
                                  <w:rFonts w:ascii="Calibri" w:hAnsi="Calibri" w:cs="Calibri"/>
                                  <w:b/>
                                  <w:color w:val="FFFFFF" w:themeColor="background1"/>
                                </w:rPr>
                                <w:t>r Relations and Working Conditions</w:t>
                              </w:r>
                            </w:p>
                            <w:p w14:paraId="43DC08EA" w14:textId="77777777" w:rsidR="00651B22" w:rsidRPr="00A94A56" w:rsidRDefault="00651B22" w:rsidP="00651B22">
                              <w:pPr>
                                <w:jc w:val="both"/>
                                <w:rPr>
                                  <w:rFonts w:ascii="Calibri" w:hAnsi="Calibri" w:cs="Calibri"/>
                                  <w:b/>
                                  <w:color w:val="FFFFFF" w:themeColor="background1"/>
                                </w:rPr>
                              </w:pPr>
                              <w:r w:rsidRPr="00A94A56">
                                <w:rPr>
                                  <w:rFonts w:ascii="Calibri" w:hAnsi="Calibri" w:cs="Calibri"/>
                                  <w:b/>
                                  <w:color w:val="FFFFFF" w:themeColor="background1"/>
                                </w:rPr>
                                <w:t>10</w:t>
                              </w:r>
                            </w:p>
                            <w:p w14:paraId="525CC8BB" w14:textId="069EB2EB" w:rsidR="00651B22" w:rsidRPr="00A94A56" w:rsidRDefault="00651B22" w:rsidP="00651B22">
                              <w:pPr>
                                <w:jc w:val="both"/>
                                <w:rPr>
                                  <w:rFonts w:ascii="Calibri" w:hAnsi="Calibri" w:cs="Calibri"/>
                                  <w:b/>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anchor>
            </w:drawing>
          </mc:Choice>
          <mc:Fallback>
            <w:pict>
              <v:group w14:anchorId="0C3E0FCE" id="Group 28" o:spid="_x0000_s1026" style="position:absolute;margin-left:0;margin-top:.7pt;width:240pt;height:71.35pt;z-index:251789312;mso-width-relative:margin" coordsize="31089,90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">
                <v:rect id="Rectangle 1" o:spid="_x0000_s1027" style="position:absolute;top:1749;width:31089;height:73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" filled="f" strokecolor="#73be46" strokeweight=".5pt"/>
                <v:rect id="Rectangle 1" o:spid="_x0000_s1028" style="position:absolute;width:31089;height:26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" fillcolor="#73be46" strokecolor="#73be46" strokeweight=".5pt"/>
                <v:shapetype id="_x0000_t202" coordsize="21600,21600" o:spt="202" path="m,l,21600r21600,l21600,xe">
                  <v:stroke joinstyle="miter"/>
                  <v:path gradientshapeok="t" o:connecttype="rect"/>
                </v:shapetype>
                <v:shape id="Text Box 1109346474" o:spid="_x0000_s1029" type="#_x0000_t202" style="position:absolute;left:1749;top:2941;width:24572;height:48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" filled="f" stroked="f" strokeweight=".5pt">
                  <v:textbox>
                    <w:txbxContent>
                      <w:p w14:paraId="7820A92C" w14:textId="77777777" w:rsidR="00651B22" w:rsidRPr="007852B2" w:rsidRDefault="00651B22" w:rsidP="00651B22">
                        <w:pPr>
                          <w:spacing w:after="0" w:line="276" w:lineRule="auto"/>
                          <w:rPr>
                            <w:rFonts w:ascii="Calibri" w:hAnsi="Calibri" w:cs="Calibri"/>
                            <w:sz w:val="22"/>
                            <w:szCs w:val="22"/>
                          </w:rPr>
                        </w:pPr>
                        <w:r w:rsidRPr="007852B2">
                          <w:rPr>
                            <w:rFonts w:ascii="Calibri" w:hAnsi="Calibri" w:cs="Calibri"/>
                            <w:b/>
                            <w:bCs/>
                            <w:sz w:val="22"/>
                            <w:szCs w:val="22"/>
                          </w:rPr>
                          <w:t>GRI</w:t>
                        </w:r>
                        <w:r w:rsidRPr="007852B2">
                          <w:rPr>
                            <w:rFonts w:ascii="Calibri" w:hAnsi="Calibri" w:cs="Calibri"/>
                            <w:sz w:val="22"/>
                            <w:szCs w:val="22"/>
                          </w:rPr>
                          <w:t xml:space="preserve"> 401: 103-1, 103-2, 103-3</w:t>
                        </w:r>
                      </w:p>
                      <w:p w14:paraId="1806F672" w14:textId="77777777" w:rsidR="00651B22" w:rsidRPr="007852B2" w:rsidRDefault="00651B22" w:rsidP="00651B22">
                        <w:pPr>
                          <w:spacing w:after="0" w:line="276" w:lineRule="auto"/>
                          <w:rPr>
                            <w:rFonts w:ascii="Calibri" w:hAnsi="Calibri" w:cs="Calibri"/>
                            <w:sz w:val="22"/>
                            <w:szCs w:val="22"/>
                          </w:rPr>
                        </w:pPr>
                        <w:r w:rsidRPr="007852B2">
                          <w:rPr>
                            <w:rFonts w:ascii="Calibri" w:hAnsi="Calibri" w:cs="Calibri"/>
                            <w:b/>
                            <w:bCs/>
                            <w:sz w:val="22"/>
                            <w:szCs w:val="22"/>
                          </w:rPr>
                          <w:t>GRI</w:t>
                        </w:r>
                        <w:r w:rsidRPr="007852B2">
                          <w:rPr>
                            <w:rFonts w:ascii="Calibri" w:hAnsi="Calibri" w:cs="Calibri"/>
                            <w:sz w:val="22"/>
                            <w:szCs w:val="22"/>
                          </w:rPr>
                          <w:t xml:space="preserve"> 403-1, 403-3, 403-4, 403-5, 403-6         </w:t>
                        </w:r>
                      </w:p>
                      <w:p w14:paraId="5E2937D2" w14:textId="77777777" w:rsidR="00651B22" w:rsidRPr="007852B2" w:rsidRDefault="00651B22" w:rsidP="00651B22">
                        <w:pPr>
                          <w:jc w:val="center"/>
                          <w:rPr>
                            <w:rFonts w:ascii="Calibri" w:hAnsi="Calibri" w:cs="Calibri"/>
                            <w:b/>
                            <w:sz w:val="22"/>
                            <w:szCs w:val="22"/>
                          </w:rPr>
                        </w:pPr>
                      </w:p>
                      <w:p w14:paraId="78179A3C" w14:textId="77777777" w:rsidR="00651B22" w:rsidRPr="007852B2" w:rsidRDefault="00651B22" w:rsidP="00651B22">
                        <w:pPr>
                          <w:jc w:val="center"/>
                          <w:rPr>
                            <w:rFonts w:ascii="Calibri" w:hAnsi="Calibri" w:cs="Calibri"/>
                            <w:b/>
                            <w:sz w:val="22"/>
                            <w:szCs w:val="22"/>
                          </w:rPr>
                        </w:pPr>
                      </w:p>
                    </w:txbxContent>
                  </v:textbox>
                </v:shape>
                <v:shape id="Text Box 312489708" o:spid="_x0000_s1030" type="#_x0000_t202" style="position:absolute;left:1590;width:28346;height:3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" filled="f" stroked="f" strokeweight=".5pt">
                  <v:textbox>
                    <w:txbxContent>
                      <w:p w14:paraId="11429F0A" w14:textId="77777777" w:rsidR="00651B22" w:rsidRPr="00A94A56" w:rsidRDefault="00651B22" w:rsidP="00651B22">
                        <w:pPr>
                          <w:jc w:val="both"/>
                          <w:rPr>
                            <w:rFonts w:ascii="Calibri" w:hAnsi="Calibri" w:cs="Calibri"/>
                            <w:b/>
                            <w:color w:val="FFFFFF" w:themeColor="background1"/>
                          </w:rPr>
                        </w:pPr>
                        <w:r w:rsidRPr="00A94A56">
                          <w:rPr>
                            <w:rFonts w:ascii="Calibri" w:hAnsi="Calibri" w:cs="Calibri"/>
                            <w:b/>
                            <w:color w:val="FFFFFF" w:themeColor="background1"/>
                          </w:rPr>
                          <w:t>Labo</w:t>
                        </w:r>
                        <w:r>
                          <w:rPr>
                            <w:rFonts w:ascii="Calibri" w:hAnsi="Calibri" w:cs="Calibri"/>
                            <w:b/>
                            <w:color w:val="FFFFFF" w:themeColor="background1"/>
                          </w:rPr>
                          <w:t>u</w:t>
                        </w:r>
                        <w:r w:rsidRPr="00A94A56">
                          <w:rPr>
                            <w:rFonts w:ascii="Calibri" w:hAnsi="Calibri" w:cs="Calibri"/>
                            <w:b/>
                            <w:color w:val="FFFFFF" w:themeColor="background1"/>
                          </w:rPr>
                          <w:t>r Relations and Working Conditions</w:t>
                        </w:r>
                      </w:p>
                      <w:p w14:paraId="43DC08EA" w14:textId="77777777" w:rsidR="00651B22" w:rsidRPr="00A94A56" w:rsidRDefault="00651B22" w:rsidP="00651B22">
                        <w:pPr>
                          <w:jc w:val="both"/>
                          <w:rPr>
                            <w:rFonts w:ascii="Calibri" w:hAnsi="Calibri" w:cs="Calibri"/>
                            <w:b/>
                            <w:color w:val="FFFFFF" w:themeColor="background1"/>
                          </w:rPr>
                        </w:pPr>
                        <w:r w:rsidRPr="00A94A56">
                          <w:rPr>
                            <w:rFonts w:ascii="Calibri" w:hAnsi="Calibri" w:cs="Calibri"/>
                            <w:b/>
                            <w:color w:val="FFFFFF" w:themeColor="background1"/>
                          </w:rPr>
                          <w:t>10</w:t>
                        </w:r>
                      </w:p>
                      <w:p w14:paraId="525CC8BB" w14:textId="069EB2EB" w:rsidR="00651B22" w:rsidRPr="00A94A56" w:rsidRDefault="00651B22" w:rsidP="00651B22">
                        <w:pPr>
                          <w:jc w:val="both"/>
                          <w:rPr>
                            <w:rFonts w:ascii="Calibri" w:hAnsi="Calibri" w:cs="Calibri"/>
                            <w:b/>
                            <w:color w:val="FFFFFF" w:themeColor="background1"/>
                          </w:rPr>
                        </w:pPr>
                      </w:p>
                    </w:txbxContent>
                  </v:textbox>
                </v:shape>
              </v:group>
            </w:pict>
          </mc:Fallback>
        </mc:AlternateContent>
      </w:r>
      <w:r>
        <w:rPr>
          <w:rFonts w:ascii="Calibri" w:hAnsi="Calibri" w:cs="Calibri"/>
          <w:noProof/>
          <w:color w:val="7F7F7F" w:themeColor="text1" w:themeTint="80"/>
          <w:sz w:val="22"/>
          <w:szCs w:val="22"/>
          <w:lang w:val="en-IN" w:eastAsia="en-IN"/>
        </w:rPr>
        <mc:AlternateContent>
          <mc:Choice Requires="wpg">
            <w:drawing>
              <wp:anchor distT="0" distB="0" distL="114300" distR="114300" simplePos="0" relativeHeight="251790336" behindDoc="0" locked="0" layoutInCell="1" allowOverlap="1" wp14:anchorId="118512CE" wp14:editId="392F25C1">
                <wp:simplePos x="0" y="0"/>
                <wp:positionH relativeFrom="column">
                  <wp:posOffset>3228975</wp:posOffset>
                </wp:positionH>
                <wp:positionV relativeFrom="paragraph">
                  <wp:posOffset>-635</wp:posOffset>
                </wp:positionV>
                <wp:extent cx="3057525" cy="906145"/>
                <wp:effectExtent l="0" t="0" r="28575" b="27305"/>
                <wp:wrapNone/>
                <wp:docPr id="2070536895" name="Group 28"/>
                <wp:cNvGraphicFramePr/>
                <a:graphic xmlns:a="http://schemas.openxmlformats.org/drawingml/2006/main">
                  <a:graphicData uri="http://schemas.microsoft.com/office/word/2010/wordprocessingGroup">
                    <wpg:wgp>
                      <wpg:cNvGrpSpPr/>
                      <wpg:grpSpPr>
                        <a:xfrm>
                          <a:off x="0" y="0"/>
                          <a:ext cx="3057525" cy="906145"/>
                          <a:chOff x="0" y="0"/>
                          <a:chExt cx="3108960" cy="906449"/>
                        </a:xfrm>
                      </wpg:grpSpPr>
                      <wps:wsp>
                        <wps:cNvPr id="962267675" name="Rectangle 1"/>
                        <wps:cNvSpPr/>
                        <wps:spPr>
                          <a:xfrm>
                            <a:off x="0" y="174929"/>
                            <a:ext cx="3108960" cy="731520"/>
                          </a:xfrm>
                          <a:prstGeom prst="rect">
                            <a:avLst/>
                          </a:prstGeom>
                          <a:noFill/>
                          <a:ln w="6350">
                            <a:solidFill>
                              <a:srgbClr val="73BE46"/>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41567856" name="Rectangle 1"/>
                        <wps:cNvSpPr/>
                        <wps:spPr>
                          <a:xfrm>
                            <a:off x="0" y="0"/>
                            <a:ext cx="3108960" cy="262255"/>
                          </a:xfrm>
                          <a:prstGeom prst="rect">
                            <a:avLst/>
                          </a:prstGeom>
                          <a:solidFill>
                            <a:srgbClr val="73BE46"/>
                          </a:solidFill>
                          <a:ln w="6350">
                            <a:solidFill>
                              <a:srgbClr val="73BE46"/>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4787839" name="Text Box 114787839"/>
                        <wps:cNvSpPr txBox="1"/>
                        <wps:spPr>
                          <a:xfrm>
                            <a:off x="135172" y="278290"/>
                            <a:ext cx="2496994" cy="628159"/>
                          </a:xfrm>
                          <a:prstGeom prst="rect">
                            <a:avLst/>
                          </a:prstGeom>
                          <a:noFill/>
                          <a:ln w="6350">
                            <a:noFill/>
                          </a:ln>
                        </wps:spPr>
                        <wps:txbx>
                          <w:txbxContent>
                            <w:p w14:paraId="63C4721B" w14:textId="77777777" w:rsidR="00651B22" w:rsidRPr="007852B2" w:rsidRDefault="00651B22" w:rsidP="00651B22">
                              <w:pPr>
                                <w:spacing w:after="0" w:line="276" w:lineRule="auto"/>
                                <w:rPr>
                                  <w:rFonts w:ascii="Calibri" w:hAnsi="Calibri" w:cs="Calibri"/>
                                  <w:sz w:val="22"/>
                                  <w:szCs w:val="22"/>
                                </w:rPr>
                              </w:pPr>
                              <w:r w:rsidRPr="007852B2">
                                <w:rPr>
                                  <w:rFonts w:ascii="Calibri" w:hAnsi="Calibri" w:cs="Calibri"/>
                                  <w:b/>
                                  <w:bCs/>
                                  <w:sz w:val="22"/>
                                  <w:szCs w:val="22"/>
                                </w:rPr>
                                <w:t>Issue Date:</w:t>
                              </w:r>
                              <w:r w:rsidRPr="007852B2">
                                <w:rPr>
                                  <w:rFonts w:ascii="Calibri" w:hAnsi="Calibri" w:cs="Calibri"/>
                                  <w:sz w:val="22"/>
                                  <w:szCs w:val="22"/>
                                </w:rPr>
                                <w:t xml:space="preserve"> 10.10.2020</w:t>
                              </w:r>
                            </w:p>
                            <w:p w14:paraId="025A5FE9" w14:textId="77777777" w:rsidR="00651B22" w:rsidRPr="007852B2" w:rsidRDefault="00651B22" w:rsidP="00651B22">
                              <w:pPr>
                                <w:spacing w:after="0" w:line="276" w:lineRule="auto"/>
                                <w:rPr>
                                  <w:rFonts w:ascii="Calibri" w:hAnsi="Calibri" w:cs="Calibri"/>
                                  <w:sz w:val="22"/>
                                  <w:szCs w:val="22"/>
                                </w:rPr>
                              </w:pPr>
                              <w:r w:rsidRPr="007852B2">
                                <w:rPr>
                                  <w:rFonts w:ascii="Calibri" w:hAnsi="Calibri" w:cs="Calibri"/>
                                  <w:b/>
                                  <w:bCs/>
                                  <w:sz w:val="22"/>
                                  <w:szCs w:val="22"/>
                                </w:rPr>
                                <w:t>Review No.:</w:t>
                              </w:r>
                              <w:r w:rsidRPr="007852B2">
                                <w:rPr>
                                  <w:rFonts w:ascii="Calibri" w:hAnsi="Calibri" w:cs="Calibri"/>
                                  <w:sz w:val="22"/>
                                  <w:szCs w:val="22"/>
                                </w:rPr>
                                <w:t xml:space="preserve"> 02</w:t>
                              </w:r>
                            </w:p>
                            <w:p w14:paraId="601E28E9" w14:textId="77777777" w:rsidR="00651B22" w:rsidRPr="007852B2" w:rsidRDefault="00651B22" w:rsidP="00651B22">
                              <w:pPr>
                                <w:spacing w:after="0" w:line="276" w:lineRule="auto"/>
                                <w:rPr>
                                  <w:rFonts w:ascii="Calibri" w:hAnsi="Calibri" w:cs="Calibri"/>
                                  <w:sz w:val="22"/>
                                  <w:szCs w:val="22"/>
                                </w:rPr>
                              </w:pPr>
                              <w:r w:rsidRPr="007852B2">
                                <w:rPr>
                                  <w:rFonts w:ascii="Calibri" w:hAnsi="Calibri" w:cs="Calibri"/>
                                  <w:b/>
                                  <w:bCs/>
                                  <w:sz w:val="22"/>
                                  <w:szCs w:val="22"/>
                                </w:rPr>
                                <w:t>Review Date:</w:t>
                              </w:r>
                              <w:r w:rsidRPr="007852B2">
                                <w:rPr>
                                  <w:rFonts w:ascii="Calibri" w:hAnsi="Calibri" w:cs="Calibri"/>
                                  <w:sz w:val="22"/>
                                  <w:szCs w:val="22"/>
                                </w:rPr>
                                <w:t xml:space="preserve"> 01.01.2024</w:t>
                              </w:r>
                            </w:p>
                            <w:p w14:paraId="0014667E" w14:textId="77777777" w:rsidR="00651B22" w:rsidRPr="007852B2" w:rsidRDefault="00651B22" w:rsidP="00651B22">
                              <w:pPr>
                                <w:spacing w:after="0" w:line="276" w:lineRule="auto"/>
                                <w:rPr>
                                  <w:rFonts w:ascii="Calibri" w:hAnsi="Calibri" w:cs="Calibri"/>
                                  <w:sz w:val="22"/>
                                  <w:szCs w:val="22"/>
                                </w:rPr>
                              </w:pPr>
                            </w:p>
                            <w:p w14:paraId="29AC8CD9" w14:textId="77777777" w:rsidR="00651B22" w:rsidRPr="007852B2" w:rsidRDefault="00651B22" w:rsidP="00651B22">
                              <w:pPr>
                                <w:spacing w:after="0" w:line="276" w:lineRule="auto"/>
                                <w:rPr>
                                  <w:rFonts w:ascii="Calibri" w:hAnsi="Calibri" w:cs="Calibri"/>
                                  <w:sz w:val="22"/>
                                  <w:szCs w:val="22"/>
                                </w:rPr>
                              </w:pPr>
                            </w:p>
                            <w:p w14:paraId="5BA42697" w14:textId="77777777" w:rsidR="00651B22" w:rsidRPr="007852B2" w:rsidRDefault="00651B22" w:rsidP="00651B22">
                              <w:pPr>
                                <w:jc w:val="center"/>
                                <w:rPr>
                                  <w:rFonts w:ascii="Calibri" w:hAnsi="Calibri" w:cs="Calibri"/>
                                  <w:b/>
                                  <w:sz w:val="22"/>
                                  <w:szCs w:val="22"/>
                                </w:rPr>
                              </w:pPr>
                            </w:p>
                            <w:p w14:paraId="463588AC" w14:textId="77777777" w:rsidR="00651B22" w:rsidRPr="007852B2" w:rsidRDefault="00651B22" w:rsidP="00651B22">
                              <w:pPr>
                                <w:jc w:val="center"/>
                                <w:rPr>
                                  <w:rFonts w:ascii="Calibri" w:hAnsi="Calibri" w:cs="Calibri"/>
                                  <w:b/>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88557965" name="Text Box 1488557965"/>
                        <wps:cNvSpPr txBox="1"/>
                        <wps:spPr>
                          <a:xfrm>
                            <a:off x="159026" y="0"/>
                            <a:ext cx="2834640" cy="327660"/>
                          </a:xfrm>
                          <a:prstGeom prst="rect">
                            <a:avLst/>
                          </a:prstGeom>
                          <a:noFill/>
                          <a:ln w="6350">
                            <a:noFill/>
                          </a:ln>
                        </wps:spPr>
                        <wps:txbx>
                          <w:txbxContent>
                            <w:p w14:paraId="1713CC2E" w14:textId="77777777" w:rsidR="00651B22" w:rsidRPr="00A94A56" w:rsidRDefault="00651B22" w:rsidP="00651B22">
                              <w:pPr>
                                <w:pStyle w:val="Heading7"/>
                                <w:rPr>
                                  <w:rFonts w:ascii="Calibri" w:hAnsi="Calibri" w:cs="Calibri"/>
                                  <w:b/>
                                  <w:color w:val="FFFFFF" w:themeColor="background1"/>
                                </w:rPr>
                              </w:pPr>
                              <w:r w:rsidRPr="00A94A56">
                                <w:rPr>
                                  <w:rFonts w:ascii="Calibri" w:hAnsi="Calibri" w:cs="Calibri"/>
                                  <w:b/>
                                  <w:color w:val="FFFFFF" w:themeColor="background1"/>
                                </w:rPr>
                                <w:t>HR/POL/LR &amp; WC/</w:t>
                              </w:r>
                            </w:p>
                            <w:p w14:paraId="6D8CC0C6" w14:textId="77777777" w:rsidR="00651B22" w:rsidRPr="00A94A56" w:rsidRDefault="00651B22" w:rsidP="00651B22">
                              <w:pPr>
                                <w:rPr>
                                  <w:rFonts w:ascii="Calibri" w:hAnsi="Calibri" w:cs="Calibri"/>
                                  <w:b/>
                                  <w:color w:val="FFFFFF" w:themeColor="background1"/>
                                </w:rPr>
                              </w:pPr>
                              <w:r w:rsidRPr="00A94A56">
                                <w:rPr>
                                  <w:rFonts w:ascii="Calibri" w:hAnsi="Calibri" w:cs="Calibri"/>
                                  <w:b/>
                                  <w:color w:val="FFFFFF" w:themeColor="background1"/>
                                </w:rPr>
                                <w:t>10</w:t>
                              </w:r>
                            </w:p>
                            <w:p w14:paraId="4ECD46CB" w14:textId="77777777" w:rsidR="00651B22" w:rsidRPr="00A94A56" w:rsidRDefault="00651B22" w:rsidP="00651B22">
                              <w:pPr>
                                <w:jc w:val="both"/>
                                <w:rPr>
                                  <w:rFonts w:ascii="Calibri" w:hAnsi="Calibri" w:cs="Calibri"/>
                                  <w:b/>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anchor>
            </w:drawing>
          </mc:Choice>
          <mc:Fallback>
            <w:pict>
              <v:group w14:anchorId="118512CE" id="_x0000_s1031" style="position:absolute;margin-left:254.25pt;margin-top:-.05pt;width:240.75pt;height:71.35pt;z-index:251790336;mso-width-relative:margin" coordsize="31089,90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">
                <v:rect id="Rectangle 1" o:spid="_x0000_s1032" style="position:absolute;top:1749;width:31089;height:73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" filled="f" strokecolor="#73be46" strokeweight=".5pt"/>
                <v:rect id="Rectangle 1" o:spid="_x0000_s1033" style="position:absolute;width:31089;height:26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" fillcolor="#73be46" strokecolor="#73be46" strokeweight=".5pt"/>
                <v:shape id="Text Box 114787839" o:spid="_x0000_s1034" type="#_x0000_t202" style="position:absolute;left:1351;top:2782;width:24970;height:62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" filled="f" stroked="f" strokeweight=".5pt">
                  <v:textbox>
                    <w:txbxContent>
                      <w:p w14:paraId="63C4721B" w14:textId="77777777" w:rsidR="00651B22" w:rsidRPr="007852B2" w:rsidRDefault="00651B22" w:rsidP="00651B22">
                        <w:pPr>
                          <w:spacing w:after="0" w:line="276" w:lineRule="auto"/>
                          <w:rPr>
                            <w:rFonts w:ascii="Calibri" w:hAnsi="Calibri" w:cs="Calibri"/>
                            <w:sz w:val="22"/>
                            <w:szCs w:val="22"/>
                          </w:rPr>
                        </w:pPr>
                        <w:r w:rsidRPr="007852B2">
                          <w:rPr>
                            <w:rFonts w:ascii="Calibri" w:hAnsi="Calibri" w:cs="Calibri"/>
                            <w:b/>
                            <w:bCs/>
                            <w:sz w:val="22"/>
                            <w:szCs w:val="22"/>
                          </w:rPr>
                          <w:t>Issue Date:</w:t>
                        </w:r>
                        <w:r w:rsidRPr="007852B2">
                          <w:rPr>
                            <w:rFonts w:ascii="Calibri" w:hAnsi="Calibri" w:cs="Calibri"/>
                            <w:sz w:val="22"/>
                            <w:szCs w:val="22"/>
                          </w:rPr>
                          <w:t xml:space="preserve"> 10.10.2020</w:t>
                        </w:r>
                      </w:p>
                      <w:p w14:paraId="025A5FE9" w14:textId="77777777" w:rsidR="00651B22" w:rsidRPr="007852B2" w:rsidRDefault="00651B22" w:rsidP="00651B22">
                        <w:pPr>
                          <w:spacing w:after="0" w:line="276" w:lineRule="auto"/>
                          <w:rPr>
                            <w:rFonts w:ascii="Calibri" w:hAnsi="Calibri" w:cs="Calibri"/>
                            <w:sz w:val="22"/>
                            <w:szCs w:val="22"/>
                          </w:rPr>
                        </w:pPr>
                        <w:r w:rsidRPr="007852B2">
                          <w:rPr>
                            <w:rFonts w:ascii="Calibri" w:hAnsi="Calibri" w:cs="Calibri"/>
                            <w:b/>
                            <w:bCs/>
                            <w:sz w:val="22"/>
                            <w:szCs w:val="22"/>
                          </w:rPr>
                          <w:t>Review No.:</w:t>
                        </w:r>
                        <w:r w:rsidRPr="007852B2">
                          <w:rPr>
                            <w:rFonts w:ascii="Calibri" w:hAnsi="Calibri" w:cs="Calibri"/>
                            <w:sz w:val="22"/>
                            <w:szCs w:val="22"/>
                          </w:rPr>
                          <w:t xml:space="preserve"> 02</w:t>
                        </w:r>
                      </w:p>
                      <w:p w14:paraId="601E28E9" w14:textId="77777777" w:rsidR="00651B22" w:rsidRPr="007852B2" w:rsidRDefault="00651B22" w:rsidP="00651B22">
                        <w:pPr>
                          <w:spacing w:after="0" w:line="276" w:lineRule="auto"/>
                          <w:rPr>
                            <w:rFonts w:ascii="Calibri" w:hAnsi="Calibri" w:cs="Calibri"/>
                            <w:sz w:val="22"/>
                            <w:szCs w:val="22"/>
                          </w:rPr>
                        </w:pPr>
                        <w:r w:rsidRPr="007852B2">
                          <w:rPr>
                            <w:rFonts w:ascii="Calibri" w:hAnsi="Calibri" w:cs="Calibri"/>
                            <w:b/>
                            <w:bCs/>
                            <w:sz w:val="22"/>
                            <w:szCs w:val="22"/>
                          </w:rPr>
                          <w:t>Review Date:</w:t>
                        </w:r>
                        <w:r w:rsidRPr="007852B2">
                          <w:rPr>
                            <w:rFonts w:ascii="Calibri" w:hAnsi="Calibri" w:cs="Calibri"/>
                            <w:sz w:val="22"/>
                            <w:szCs w:val="22"/>
                          </w:rPr>
                          <w:t xml:space="preserve"> 01.01.2024</w:t>
                        </w:r>
                      </w:p>
                      <w:p w14:paraId="0014667E" w14:textId="77777777" w:rsidR="00651B22" w:rsidRPr="007852B2" w:rsidRDefault="00651B22" w:rsidP="00651B22">
                        <w:pPr>
                          <w:spacing w:after="0" w:line="276" w:lineRule="auto"/>
                          <w:rPr>
                            <w:rFonts w:ascii="Calibri" w:hAnsi="Calibri" w:cs="Calibri"/>
                            <w:sz w:val="22"/>
                            <w:szCs w:val="22"/>
                          </w:rPr>
                        </w:pPr>
                      </w:p>
                      <w:p w14:paraId="29AC8CD9" w14:textId="77777777" w:rsidR="00651B22" w:rsidRPr="007852B2" w:rsidRDefault="00651B22" w:rsidP="00651B22">
                        <w:pPr>
                          <w:spacing w:after="0" w:line="276" w:lineRule="auto"/>
                          <w:rPr>
                            <w:rFonts w:ascii="Calibri" w:hAnsi="Calibri" w:cs="Calibri"/>
                            <w:sz w:val="22"/>
                            <w:szCs w:val="22"/>
                          </w:rPr>
                        </w:pPr>
                      </w:p>
                      <w:p w14:paraId="5BA42697" w14:textId="77777777" w:rsidR="00651B22" w:rsidRPr="007852B2" w:rsidRDefault="00651B22" w:rsidP="00651B22">
                        <w:pPr>
                          <w:jc w:val="center"/>
                          <w:rPr>
                            <w:rFonts w:ascii="Calibri" w:hAnsi="Calibri" w:cs="Calibri"/>
                            <w:b/>
                            <w:sz w:val="22"/>
                            <w:szCs w:val="22"/>
                          </w:rPr>
                        </w:pPr>
                      </w:p>
                      <w:p w14:paraId="463588AC" w14:textId="77777777" w:rsidR="00651B22" w:rsidRPr="007852B2" w:rsidRDefault="00651B22" w:rsidP="00651B22">
                        <w:pPr>
                          <w:jc w:val="center"/>
                          <w:rPr>
                            <w:rFonts w:ascii="Calibri" w:hAnsi="Calibri" w:cs="Calibri"/>
                            <w:b/>
                            <w:sz w:val="22"/>
                            <w:szCs w:val="22"/>
                          </w:rPr>
                        </w:pPr>
                      </w:p>
                    </w:txbxContent>
                  </v:textbox>
                </v:shape>
                <v:shape id="Text Box 1488557965" o:spid="_x0000_s1035" type="#_x0000_t202" style="position:absolute;left:1590;width:28346;height:3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" filled="f" stroked="f" strokeweight=".5pt">
                  <v:textbox>
                    <w:txbxContent>
                      <w:p w14:paraId="1713CC2E" w14:textId="77777777" w:rsidR="00651B22" w:rsidRPr="00A94A56" w:rsidRDefault="00651B22" w:rsidP="00651B22">
                        <w:pPr>
                          <w:pStyle w:val="Heading7"/>
                          <w:rPr>
                            <w:rFonts w:ascii="Calibri" w:hAnsi="Calibri" w:cs="Calibri"/>
                            <w:b/>
                            <w:color w:val="FFFFFF" w:themeColor="background1"/>
                          </w:rPr>
                        </w:pPr>
                        <w:r w:rsidRPr="00A94A56">
                          <w:rPr>
                            <w:rFonts w:ascii="Calibri" w:hAnsi="Calibri" w:cs="Calibri"/>
                            <w:b/>
                            <w:color w:val="FFFFFF" w:themeColor="background1"/>
                          </w:rPr>
                          <w:t>HR/POL/LR &amp; WC/</w:t>
                        </w:r>
                      </w:p>
                      <w:p w14:paraId="6D8CC0C6" w14:textId="77777777" w:rsidR="00651B22" w:rsidRPr="00A94A56" w:rsidRDefault="00651B22" w:rsidP="00651B22">
                        <w:pPr>
                          <w:rPr>
                            <w:rFonts w:ascii="Calibri" w:hAnsi="Calibri" w:cs="Calibri"/>
                            <w:b/>
                            <w:color w:val="FFFFFF" w:themeColor="background1"/>
                          </w:rPr>
                        </w:pPr>
                        <w:r w:rsidRPr="00A94A56">
                          <w:rPr>
                            <w:rFonts w:ascii="Calibri" w:hAnsi="Calibri" w:cs="Calibri"/>
                            <w:b/>
                            <w:color w:val="FFFFFF" w:themeColor="background1"/>
                          </w:rPr>
                          <w:t>10</w:t>
                        </w:r>
                      </w:p>
                      <w:p w14:paraId="4ECD46CB" w14:textId="77777777" w:rsidR="00651B22" w:rsidRPr="00A94A56" w:rsidRDefault="00651B22" w:rsidP="00651B22">
                        <w:pPr>
                          <w:jc w:val="both"/>
                          <w:rPr>
                            <w:rFonts w:ascii="Calibri" w:hAnsi="Calibri" w:cs="Calibri"/>
                            <w:b/>
                            <w:color w:val="FFFFFF" w:themeColor="background1"/>
                          </w:rPr>
                        </w:pPr>
                      </w:p>
                    </w:txbxContent>
                  </v:textbox>
                </v:shape>
              </v:group>
            </w:pict>
          </mc:Fallback>
        </mc:AlternateContent>
      </w:r>
    </w:p>
    <w:p w14:paraId="44749EAD" w14:textId="77777777" w:rsidR="00651B22" w:rsidRDefault="00651B22" w:rsidP="00651B22">
      <w:pPr>
        <w:spacing w:after="0" w:line="240" w:lineRule="auto"/>
        <w:rPr>
          <w:rFonts w:ascii="Calibri" w:eastAsia="Calibri" w:hAnsi="Calibri" w:cs="Calibri"/>
          <w:b/>
          <w:bCs/>
          <w:color w:val="0E2841" w:themeColor="text2"/>
          <w:sz w:val="28"/>
          <w:szCs w:val="28"/>
        </w:rPr>
      </w:pPr>
    </w:p>
    <w:p w14:paraId="7144EB39" w14:textId="77777777" w:rsidR="00651B22" w:rsidRDefault="00651B22" w:rsidP="00651B22">
      <w:pPr>
        <w:spacing w:after="0" w:line="240" w:lineRule="auto"/>
        <w:rPr>
          <w:rFonts w:ascii="Calibri" w:eastAsia="Calibri" w:hAnsi="Calibri" w:cs="Calibri"/>
          <w:b/>
          <w:bCs/>
          <w:color w:val="0E2841" w:themeColor="text2"/>
          <w:sz w:val="28"/>
          <w:szCs w:val="28"/>
        </w:rPr>
      </w:pPr>
    </w:p>
    <w:p w14:paraId="47BBDC9B" w14:textId="77777777" w:rsidR="00651B22" w:rsidRDefault="00651B22" w:rsidP="00651B22">
      <w:pPr>
        <w:spacing w:after="0" w:line="240" w:lineRule="auto"/>
        <w:rPr>
          <w:rFonts w:ascii="Calibri" w:eastAsia="Calibri" w:hAnsi="Calibri" w:cs="Calibri"/>
          <w:b/>
          <w:bCs/>
          <w:color w:val="0E2841" w:themeColor="text2"/>
          <w:sz w:val="28"/>
          <w:szCs w:val="28"/>
        </w:rPr>
      </w:pPr>
    </w:p>
    <w:p w14:paraId="524E3B06" w14:textId="0A7A6A75" w:rsidR="00D07DD5" w:rsidRDefault="00A94A56" w:rsidP="00744500">
      <w:pPr>
        <w:rPr>
          <w:rFonts w:ascii="Calibri" w:eastAsia="Calibri" w:hAnsi="Calibri" w:cs="Calibri"/>
          <w:sz w:val="22"/>
          <w:szCs w:val="22"/>
        </w:rPr>
      </w:pPr>
      <w:r>
        <w:rPr>
          <w:noProof/>
          <w:lang w:val="en-IN" w:eastAsia="en-IN"/>
        </w:rPr>
        <mc:AlternateContent>
          <mc:Choice Requires="wps">
            <w:drawing>
              <wp:anchor distT="0" distB="0" distL="114300" distR="114300" simplePos="0" relativeHeight="251785216" behindDoc="0" locked="0" layoutInCell="1" allowOverlap="1" wp14:anchorId="0256E3C6" wp14:editId="1552D044">
                <wp:simplePos x="0" y="0"/>
                <wp:positionH relativeFrom="margin">
                  <wp:posOffset>3429000</wp:posOffset>
                </wp:positionH>
                <wp:positionV relativeFrom="paragraph">
                  <wp:posOffset>285750</wp:posOffset>
                </wp:positionV>
                <wp:extent cx="2080260" cy="670560"/>
                <wp:effectExtent l="0" t="0" r="0" b="0"/>
                <wp:wrapNone/>
                <wp:docPr id="400997729" name="Text Box 400997729"/>
                <wp:cNvGraphicFramePr/>
                <a:graphic xmlns:a="http://schemas.openxmlformats.org/drawingml/2006/main">
                  <a:graphicData uri="http://schemas.microsoft.com/office/word/2010/wordprocessingShape">
                    <wps:wsp>
                      <wps:cNvSpPr txBox="1"/>
                      <wps:spPr>
                        <a:xfrm>
                          <a:off x="0" y="0"/>
                          <a:ext cx="2080260" cy="670560"/>
                        </a:xfrm>
                        <a:prstGeom prst="rect">
                          <a:avLst/>
                        </a:prstGeom>
                        <a:noFill/>
                        <a:ln w="6350">
                          <a:noFill/>
                        </a:ln>
                      </wps:spPr>
                      <wps:txbx>
                        <w:txbxContent>
                          <w:p w14:paraId="4BB959A5" w14:textId="77777777" w:rsidR="00A94A56" w:rsidRPr="007852B2" w:rsidRDefault="00A94A56" w:rsidP="00D07DD5">
                            <w:pPr>
                              <w:jc w:val="center"/>
                              <w:rPr>
                                <w:rFonts w:ascii="Calibri" w:hAnsi="Calibri" w:cs="Calibri"/>
                                <w:b/>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56E3C6" id="Text Box 400997729" o:spid="_x0000_s1036" type="#_x0000_t202" style="position:absolute;margin-left:270pt;margin-top:22.5pt;width:163.8pt;height:52.8pt;z-index:251785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" filled="f" stroked="f" strokeweight=".5pt">
                <v:textbox>
                  <w:txbxContent>
                    <w:p w14:paraId="4BB959A5" w14:textId="77777777" w:rsidR="00A94A56" w:rsidRPr="007852B2" w:rsidRDefault="00A94A56" w:rsidP="00D07DD5">
                      <w:pPr>
                        <w:jc w:val="center"/>
                        <w:rPr>
                          <w:rFonts w:ascii="Calibri" w:hAnsi="Calibri" w:cs="Calibri"/>
                          <w:b/>
                          <w:sz w:val="22"/>
                          <w:szCs w:val="22"/>
                        </w:rPr>
                      </w:pPr>
                    </w:p>
                  </w:txbxContent>
                </v:textbox>
                <w10:wrap anchorx="margin"/>
              </v:shape>
            </w:pict>
          </mc:Fallback>
        </mc:AlternateContent>
      </w:r>
    </w:p>
    <w:p w14:paraId="5E11F54D" w14:textId="166DFFE5" w:rsidR="00D07DD5" w:rsidRDefault="00A94A56" w:rsidP="00744500">
      <w:pPr>
        <w:rPr>
          <w:rFonts w:ascii="Calibri" w:eastAsia="Calibri" w:hAnsi="Calibri" w:cs="Calibri"/>
          <w:sz w:val="22"/>
          <w:szCs w:val="22"/>
        </w:rPr>
      </w:pPr>
      <w:r>
        <w:rPr>
          <w:noProof/>
          <w:lang w:val="en-IN" w:eastAsia="en-IN"/>
        </w:rPr>
        <mc:AlternateContent>
          <mc:Choice Requires="wps">
            <w:drawing>
              <wp:anchor distT="0" distB="0" distL="114300" distR="114300" simplePos="0" relativeHeight="251778048" behindDoc="0" locked="0" layoutInCell="1" allowOverlap="1" wp14:anchorId="2273DD54" wp14:editId="1F3B0385">
                <wp:simplePos x="0" y="0"/>
                <wp:positionH relativeFrom="margin">
                  <wp:posOffset>139700</wp:posOffset>
                </wp:positionH>
                <wp:positionV relativeFrom="paragraph">
                  <wp:posOffset>29210</wp:posOffset>
                </wp:positionV>
                <wp:extent cx="2457450" cy="487680"/>
                <wp:effectExtent l="0" t="0" r="0" b="7620"/>
                <wp:wrapNone/>
                <wp:docPr id="14" name="Text Box 14"/>
                <wp:cNvGraphicFramePr/>
                <a:graphic xmlns:a="http://schemas.openxmlformats.org/drawingml/2006/main">
                  <a:graphicData uri="http://schemas.microsoft.com/office/word/2010/wordprocessingShape">
                    <wps:wsp>
                      <wps:cNvSpPr txBox="1"/>
                      <wps:spPr>
                        <a:xfrm>
                          <a:off x="0" y="0"/>
                          <a:ext cx="2457450" cy="487680"/>
                        </a:xfrm>
                        <a:prstGeom prst="rect">
                          <a:avLst/>
                        </a:prstGeom>
                        <a:noFill/>
                        <a:ln w="6350">
                          <a:noFill/>
                        </a:ln>
                      </wps:spPr>
                      <wps:txbx>
                        <w:txbxContent>
                          <w:p w14:paraId="3E3933CD" w14:textId="77777777" w:rsidR="00D07DD5" w:rsidRPr="007852B2" w:rsidRDefault="00D07DD5" w:rsidP="00D07DD5">
                            <w:pPr>
                              <w:jc w:val="center"/>
                              <w:rPr>
                                <w:rFonts w:ascii="Calibri" w:hAnsi="Calibri" w:cs="Calibri"/>
                                <w:b/>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73DD54" id="Text Box 14" o:spid="_x0000_s1037" type="#_x0000_t202" style="position:absolute;margin-left:11pt;margin-top:2.3pt;width:193.5pt;height:38.4pt;z-index:2517780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" filled="f" stroked="f" strokeweight=".5pt">
                <v:textbox>
                  <w:txbxContent>
                    <w:p w14:paraId="3E3933CD" w14:textId="77777777" w:rsidR="00D07DD5" w:rsidRPr="007852B2" w:rsidRDefault="00D07DD5" w:rsidP="00D07DD5">
                      <w:pPr>
                        <w:jc w:val="center"/>
                        <w:rPr>
                          <w:rFonts w:ascii="Calibri" w:hAnsi="Calibri" w:cs="Calibri"/>
                          <w:b/>
                          <w:sz w:val="22"/>
                          <w:szCs w:val="22"/>
                        </w:rPr>
                      </w:pPr>
                    </w:p>
                  </w:txbxContent>
                </v:textbox>
                <w10:wrap anchorx="margin"/>
              </v:shape>
            </w:pict>
          </mc:Fallback>
        </mc:AlternateContent>
      </w:r>
    </w:p>
    <w:p w14:paraId="6DE5D186" w14:textId="77777777" w:rsidR="00952E36" w:rsidRDefault="00952E36" w:rsidP="00952E36">
      <w:pPr>
        <w:spacing w:after="0" w:line="288" w:lineRule="auto"/>
        <w:rPr>
          <w:rFonts w:ascii="Calibri" w:eastAsia="Calibri" w:hAnsi="Calibri" w:cs="Calibri"/>
          <w:sz w:val="22"/>
          <w:szCs w:val="22"/>
        </w:rPr>
      </w:pPr>
    </w:p>
    <w:p w14:paraId="6F7BDDE0" w14:textId="1DBFAA50" w:rsidR="00744500" w:rsidRPr="00A33738" w:rsidRDefault="00A2566D" w:rsidP="00952E36">
      <w:pPr>
        <w:spacing w:after="0" w:line="288" w:lineRule="auto"/>
        <w:rPr>
          <w:rFonts w:ascii="Calibri" w:eastAsia="Calibri" w:hAnsi="Calibri" w:cs="Calibri"/>
          <w:sz w:val="22"/>
          <w:szCs w:val="22"/>
        </w:rPr>
      </w:pPr>
      <w:r w:rsidRPr="00A33738">
        <w:rPr>
          <w:rFonts w:ascii="Calibri" w:eastAsia="Calibri" w:hAnsi="Calibri" w:cs="Calibri"/>
          <w:b/>
          <w:bCs/>
          <w:noProof/>
          <w:color w:val="0E2841" w:themeColor="text2"/>
          <w:lang w:val="en-IN" w:eastAsia="en-IN"/>
        </w:rPr>
        <mc:AlternateContent>
          <mc:Choice Requires="wps">
            <w:drawing>
              <wp:anchor distT="0" distB="0" distL="114300" distR="114300" simplePos="0" relativeHeight="251673600" behindDoc="0" locked="0" layoutInCell="1" allowOverlap="1" wp14:anchorId="4C7F127F" wp14:editId="79F3261F">
                <wp:simplePos x="0" y="0"/>
                <wp:positionH relativeFrom="column">
                  <wp:posOffset>-413385</wp:posOffset>
                </wp:positionH>
                <wp:positionV relativeFrom="paragraph">
                  <wp:posOffset>193675</wp:posOffset>
                </wp:positionV>
                <wp:extent cx="285750" cy="285750"/>
                <wp:effectExtent l="0" t="0" r="0" b="0"/>
                <wp:wrapNone/>
                <wp:docPr id="1894120883" name="Oval 1"/>
                <wp:cNvGraphicFramePr/>
                <a:graphic xmlns:a="http://schemas.openxmlformats.org/drawingml/2006/main">
                  <a:graphicData uri="http://schemas.microsoft.com/office/word/2010/wordprocessingShape">
                    <wps:wsp>
                      <wps:cNvSpPr/>
                      <wps:spPr>
                        <a:xfrm>
                          <a:off x="0" y="0"/>
                          <a:ext cx="285750" cy="285750"/>
                        </a:xfrm>
                        <a:prstGeom prst="ellipse">
                          <a:avLst/>
                        </a:prstGeom>
                        <a:solidFill>
                          <a:srgbClr val="203E78"/>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6E5717EB" id="Oval 1" o:spid="_x0000_s1026" style="position:absolute;margin-left:-32.55pt;margin-top:15.25pt;width:22.5pt;height:22.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" fillcolor="#203e78" stroked="f" strokeweight="1pt">
                <v:stroke joinstyle="miter"/>
              </v:oval>
            </w:pict>
          </mc:Fallback>
        </mc:AlternateContent>
      </w:r>
      <w:r w:rsidR="00A62B8A">
        <w:rPr>
          <w:rFonts w:ascii="Calibri" w:eastAsia="Calibri" w:hAnsi="Calibri" w:cs="Calibri"/>
          <w:noProof/>
          <w:color w:val="595959" w:themeColor="text1" w:themeTint="A6"/>
          <w:sz w:val="22"/>
          <w:szCs w:val="22"/>
          <w:lang w:val="en-IN" w:eastAsia="en-IN"/>
        </w:rPr>
        <mc:AlternateContent>
          <mc:Choice Requires="wps">
            <w:drawing>
              <wp:anchor distT="0" distB="0" distL="114300" distR="114300" simplePos="0" relativeHeight="251749376" behindDoc="0" locked="0" layoutInCell="1" allowOverlap="1" wp14:anchorId="7069CF8D" wp14:editId="4F8C2B89">
                <wp:simplePos x="0" y="0"/>
                <wp:positionH relativeFrom="column">
                  <wp:posOffset>-426720</wp:posOffset>
                </wp:positionH>
                <wp:positionV relativeFrom="paragraph">
                  <wp:posOffset>129540</wp:posOffset>
                </wp:positionV>
                <wp:extent cx="260985" cy="323850"/>
                <wp:effectExtent l="0" t="0" r="0" b="0"/>
                <wp:wrapNone/>
                <wp:docPr id="374086289" name="Rectangle: Rounded Corners 20"/>
                <wp:cNvGraphicFramePr/>
                <a:graphic xmlns:a="http://schemas.openxmlformats.org/drawingml/2006/main">
                  <a:graphicData uri="http://schemas.microsoft.com/office/word/2010/wordprocessingShape">
                    <wps:wsp>
                      <wps:cNvSpPr/>
                      <wps:spPr>
                        <a:xfrm>
                          <a:off x="0" y="0"/>
                          <a:ext cx="260985" cy="323850"/>
                        </a:xfrm>
                        <a:prstGeom prst="round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EC88269" w14:textId="726AC6D5" w:rsidR="004F40A2" w:rsidRPr="00A62B8A" w:rsidRDefault="00A62B8A" w:rsidP="004F40A2">
                            <w:pPr>
                              <w:jc w:val="center"/>
                              <w:rPr>
                                <w:color w:val="FFFFFF" w:themeColor="background1"/>
                                <w:sz w:val="28"/>
                                <w:szCs w:val="28"/>
                              </w:rPr>
                            </w:pPr>
                            <w:r w:rsidRPr="00A62B8A">
                              <w:rPr>
                                <w:rFonts w:ascii="Calibri" w:eastAsia="Calibri" w:hAnsi="Calibri" w:cs="Calibri"/>
                                <w:b/>
                                <w:bCs/>
                                <w:color w:val="FFFFFF" w:themeColor="background1"/>
                                <w:sz w:val="28"/>
                                <w:szCs w:val="28"/>
                                <w:lang w:val="en-IN"/>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069CF8D" id="Rectangle: Rounded Corners 20" o:spid="_x0000_s1038" style="position:absolute;margin-left:-33.6pt;margin-top:10.2pt;width:20.55pt;height:25.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" filled="f" stroked="f" strokeweight="1pt">
                <v:stroke joinstyle="miter"/>
                <v:textbox>
                  <w:txbxContent>
                    <w:p w14:paraId="7EC88269" w14:textId="726AC6D5" w:rsidR="004F40A2" w:rsidRPr="00A62B8A" w:rsidRDefault="00A62B8A" w:rsidP="004F40A2">
                      <w:pPr>
                        <w:jc w:val="center"/>
                        <w:rPr>
                          <w:color w:val="FFFFFF" w:themeColor="background1"/>
                          <w:sz w:val="28"/>
                          <w:szCs w:val="28"/>
                        </w:rPr>
                      </w:pPr>
                      <w:r w:rsidRPr="00A62B8A">
                        <w:rPr>
                          <w:rFonts w:ascii="Calibri" w:eastAsia="Calibri" w:hAnsi="Calibri" w:cs="Calibri"/>
                          <w:b/>
                          <w:bCs/>
                          <w:color w:val="FFFFFF" w:themeColor="background1"/>
                          <w:sz w:val="28"/>
                          <w:szCs w:val="28"/>
                          <w:lang w:val="en-IN"/>
                        </w:rPr>
                        <w:t>1</w:t>
                      </w:r>
                    </w:p>
                  </w:txbxContent>
                </v:textbox>
              </v:roundrect>
            </w:pict>
          </mc:Fallback>
        </mc:AlternateContent>
      </w:r>
    </w:p>
    <w:p w14:paraId="2E0EDFF7" w14:textId="4120ADFD" w:rsidR="55F8A0F0" w:rsidRPr="00D26D25" w:rsidRDefault="00A62B8A" w:rsidP="00952E36">
      <w:pPr>
        <w:shd w:val="clear" w:color="auto" w:fill="203E78"/>
        <w:spacing w:after="0" w:line="288" w:lineRule="auto"/>
        <w:jc w:val="both"/>
        <w:rPr>
          <w:rFonts w:ascii="Calibri" w:eastAsia="Calibri" w:hAnsi="Calibri" w:cs="Calibri"/>
          <w:b/>
          <w:bCs/>
          <w:color w:val="FFFFFF" w:themeColor="background1"/>
          <w:sz w:val="22"/>
          <w:szCs w:val="22"/>
        </w:rPr>
      </w:pPr>
      <w:r w:rsidRPr="00D26D25">
        <w:rPr>
          <w:rFonts w:ascii="Calibri" w:eastAsia="Calibri" w:hAnsi="Calibri" w:cs="Calibri"/>
          <w:b/>
          <w:bCs/>
          <w:color w:val="FFFFFF" w:themeColor="background1"/>
          <w:sz w:val="22"/>
          <w:szCs w:val="22"/>
        </w:rPr>
        <w:t>Introduction</w:t>
      </w:r>
    </w:p>
    <w:p w14:paraId="1422CA5B" w14:textId="77777777" w:rsidR="00A2566D" w:rsidRDefault="00A2566D" w:rsidP="00952E36">
      <w:pPr>
        <w:pStyle w:val="BodyTest"/>
        <w:spacing w:line="288" w:lineRule="auto"/>
        <w:rPr>
          <w:color w:val="3A3A3A" w:themeColor="background2" w:themeShade="40"/>
          <w:sz w:val="22"/>
          <w:szCs w:val="22"/>
        </w:rPr>
      </w:pPr>
    </w:p>
    <w:p w14:paraId="465FADE4" w14:textId="49105F3F" w:rsidR="00A62B8A" w:rsidRPr="00A62B8A" w:rsidRDefault="00A62B8A" w:rsidP="00952E36">
      <w:pPr>
        <w:pStyle w:val="BodyTest"/>
        <w:spacing w:line="288" w:lineRule="auto"/>
        <w:rPr>
          <w:color w:val="3A3A3A" w:themeColor="background2" w:themeShade="40"/>
          <w:sz w:val="22"/>
          <w:szCs w:val="22"/>
        </w:rPr>
      </w:pPr>
      <w:r w:rsidRPr="00A62B8A">
        <w:rPr>
          <w:color w:val="3A3A3A" w:themeColor="background2" w:themeShade="40"/>
          <w:sz w:val="22"/>
          <w:szCs w:val="22"/>
        </w:rPr>
        <w:t xml:space="preserve">The International </w:t>
      </w:r>
      <w:r w:rsidR="00412A57" w:rsidRPr="00A62B8A">
        <w:rPr>
          <w:color w:val="3A3A3A" w:themeColor="background2" w:themeShade="40"/>
          <w:sz w:val="22"/>
          <w:szCs w:val="22"/>
        </w:rPr>
        <w:t>Labo</w:t>
      </w:r>
      <w:r w:rsidR="00412A57">
        <w:rPr>
          <w:color w:val="3A3A3A" w:themeColor="background2" w:themeShade="40"/>
          <w:sz w:val="22"/>
          <w:szCs w:val="22"/>
        </w:rPr>
        <w:t>u</w:t>
      </w:r>
      <w:r w:rsidR="00412A57" w:rsidRPr="00A62B8A">
        <w:rPr>
          <w:color w:val="3A3A3A" w:themeColor="background2" w:themeShade="40"/>
          <w:sz w:val="22"/>
          <w:szCs w:val="22"/>
        </w:rPr>
        <w:t>r</w:t>
      </w:r>
      <w:r w:rsidRPr="00A62B8A">
        <w:rPr>
          <w:color w:val="3A3A3A" w:themeColor="background2" w:themeShade="40"/>
          <w:sz w:val="22"/>
          <w:szCs w:val="22"/>
        </w:rPr>
        <w:t xml:space="preserve"> Organization created the Declaration on Fundamental Principles and Rights at Work. This declaration expresses a commitment by governments, employers, and workers' organizations to uphold basic human values in the workplace. </w:t>
      </w:r>
    </w:p>
    <w:p w14:paraId="5F9ED293" w14:textId="0FE53FDA" w:rsidR="00A62B8A" w:rsidRPr="00A62B8A" w:rsidRDefault="00A62B8A" w:rsidP="00952E36">
      <w:pPr>
        <w:pStyle w:val="BodyTest"/>
        <w:spacing w:line="288" w:lineRule="auto"/>
        <w:rPr>
          <w:b/>
          <w:color w:val="3A3A3A" w:themeColor="background2" w:themeShade="40"/>
          <w:sz w:val="22"/>
          <w:szCs w:val="22"/>
        </w:rPr>
      </w:pPr>
    </w:p>
    <w:p w14:paraId="6B014DEE" w14:textId="30A0F13A" w:rsidR="00A62B8A" w:rsidRPr="00A62B8A" w:rsidRDefault="00A62B8A" w:rsidP="00952E36">
      <w:pPr>
        <w:pStyle w:val="BodyTest"/>
        <w:spacing w:line="288" w:lineRule="auto"/>
        <w:rPr>
          <w:b/>
          <w:color w:val="3A3A3A" w:themeColor="background2" w:themeShade="40"/>
          <w:sz w:val="22"/>
          <w:szCs w:val="22"/>
        </w:rPr>
      </w:pPr>
      <w:r w:rsidRPr="00A62B8A">
        <w:rPr>
          <w:b/>
          <w:color w:val="3A3A3A" w:themeColor="background2" w:themeShade="40"/>
          <w:sz w:val="22"/>
          <w:szCs w:val="22"/>
        </w:rPr>
        <w:t>The declaration covers:</w:t>
      </w:r>
    </w:p>
    <w:p w14:paraId="2C179F52" w14:textId="44F21E49" w:rsidR="00A62B8A" w:rsidRPr="00A62B8A" w:rsidRDefault="00A62B8A" w:rsidP="008B353C">
      <w:pPr>
        <w:pStyle w:val="BodyTest"/>
        <w:numPr>
          <w:ilvl w:val="0"/>
          <w:numId w:val="1"/>
        </w:numPr>
        <w:spacing w:line="288" w:lineRule="auto"/>
        <w:ind w:left="567" w:hanging="207"/>
        <w:rPr>
          <w:color w:val="3A3A3A" w:themeColor="background2" w:themeShade="40"/>
          <w:sz w:val="22"/>
          <w:szCs w:val="22"/>
        </w:rPr>
      </w:pPr>
      <w:r w:rsidRPr="00A62B8A">
        <w:rPr>
          <w:color w:val="3A3A3A" w:themeColor="background2" w:themeShade="40"/>
          <w:sz w:val="22"/>
          <w:szCs w:val="22"/>
        </w:rPr>
        <w:t>freedom of association and the right to collective bargaining</w:t>
      </w:r>
    </w:p>
    <w:p w14:paraId="2147CA02" w14:textId="4E62D3A1" w:rsidR="00A62B8A" w:rsidRPr="00A62B8A" w:rsidRDefault="00A62B8A" w:rsidP="008B353C">
      <w:pPr>
        <w:pStyle w:val="BodyTest"/>
        <w:numPr>
          <w:ilvl w:val="0"/>
          <w:numId w:val="1"/>
        </w:numPr>
        <w:spacing w:line="288" w:lineRule="auto"/>
        <w:ind w:left="567" w:hanging="207"/>
        <w:rPr>
          <w:color w:val="3A3A3A" w:themeColor="background2" w:themeShade="40"/>
          <w:sz w:val="22"/>
          <w:szCs w:val="22"/>
        </w:rPr>
      </w:pPr>
      <w:r w:rsidRPr="00A62B8A">
        <w:rPr>
          <w:color w:val="3A3A3A" w:themeColor="background2" w:themeShade="40"/>
          <w:sz w:val="22"/>
          <w:szCs w:val="22"/>
        </w:rPr>
        <w:t xml:space="preserve">eliminating all forms of forced or compulsory </w:t>
      </w:r>
      <w:r w:rsidR="00412A57" w:rsidRPr="00A62B8A">
        <w:rPr>
          <w:color w:val="3A3A3A" w:themeColor="background2" w:themeShade="40"/>
          <w:sz w:val="22"/>
          <w:szCs w:val="22"/>
        </w:rPr>
        <w:t>labo</w:t>
      </w:r>
      <w:r w:rsidR="00412A57">
        <w:rPr>
          <w:color w:val="3A3A3A" w:themeColor="background2" w:themeShade="40"/>
          <w:sz w:val="22"/>
          <w:szCs w:val="22"/>
        </w:rPr>
        <w:t>u</w:t>
      </w:r>
      <w:r w:rsidR="00412A57" w:rsidRPr="00A62B8A">
        <w:rPr>
          <w:color w:val="3A3A3A" w:themeColor="background2" w:themeShade="40"/>
          <w:sz w:val="22"/>
          <w:szCs w:val="22"/>
        </w:rPr>
        <w:t>r</w:t>
      </w:r>
    </w:p>
    <w:p w14:paraId="5A1D7190" w14:textId="405D97E3" w:rsidR="00A62B8A" w:rsidRPr="00A62B8A" w:rsidRDefault="00A62B8A" w:rsidP="008B353C">
      <w:pPr>
        <w:pStyle w:val="BodyTest"/>
        <w:numPr>
          <w:ilvl w:val="0"/>
          <w:numId w:val="1"/>
        </w:numPr>
        <w:spacing w:line="288" w:lineRule="auto"/>
        <w:ind w:left="567" w:hanging="207"/>
        <w:rPr>
          <w:color w:val="3A3A3A" w:themeColor="background2" w:themeShade="40"/>
          <w:sz w:val="22"/>
          <w:szCs w:val="22"/>
        </w:rPr>
      </w:pPr>
      <w:r w:rsidRPr="00A62B8A">
        <w:rPr>
          <w:color w:val="3A3A3A" w:themeColor="background2" w:themeShade="40"/>
          <w:sz w:val="22"/>
          <w:szCs w:val="22"/>
        </w:rPr>
        <w:t xml:space="preserve">abolishing child </w:t>
      </w:r>
      <w:r w:rsidR="00412A57" w:rsidRPr="00A62B8A">
        <w:rPr>
          <w:color w:val="3A3A3A" w:themeColor="background2" w:themeShade="40"/>
          <w:sz w:val="22"/>
          <w:szCs w:val="22"/>
        </w:rPr>
        <w:t>labo</w:t>
      </w:r>
      <w:r w:rsidR="00412A57">
        <w:rPr>
          <w:color w:val="3A3A3A" w:themeColor="background2" w:themeShade="40"/>
          <w:sz w:val="22"/>
          <w:szCs w:val="22"/>
        </w:rPr>
        <w:t>u</w:t>
      </w:r>
      <w:r w:rsidR="00412A57" w:rsidRPr="00A62B8A">
        <w:rPr>
          <w:color w:val="3A3A3A" w:themeColor="background2" w:themeShade="40"/>
          <w:sz w:val="22"/>
          <w:szCs w:val="22"/>
        </w:rPr>
        <w:t>r</w:t>
      </w:r>
    </w:p>
    <w:p w14:paraId="369A7C0D" w14:textId="08315C9E" w:rsidR="00A62B8A" w:rsidRPr="00A62B8A" w:rsidRDefault="00A62B8A" w:rsidP="008B353C">
      <w:pPr>
        <w:pStyle w:val="BodyTest"/>
        <w:numPr>
          <w:ilvl w:val="0"/>
          <w:numId w:val="1"/>
        </w:numPr>
        <w:spacing w:line="288" w:lineRule="auto"/>
        <w:ind w:left="567" w:hanging="207"/>
        <w:rPr>
          <w:color w:val="3A3A3A" w:themeColor="background2" w:themeShade="40"/>
          <w:sz w:val="22"/>
          <w:szCs w:val="22"/>
        </w:rPr>
      </w:pPr>
      <w:r w:rsidRPr="00A62B8A">
        <w:rPr>
          <w:color w:val="3A3A3A" w:themeColor="background2" w:themeShade="40"/>
          <w:sz w:val="22"/>
          <w:szCs w:val="22"/>
        </w:rPr>
        <w:t>eliminating discrimination in employment</w:t>
      </w:r>
    </w:p>
    <w:p w14:paraId="18AED008" w14:textId="77777777" w:rsidR="00412A57" w:rsidRPr="00A9178D" w:rsidRDefault="00412A57" w:rsidP="00952E36">
      <w:pPr>
        <w:pStyle w:val="BodyTest"/>
        <w:spacing w:line="288" w:lineRule="auto"/>
        <w:rPr>
          <w:b/>
          <w:color w:val="3A3A3A" w:themeColor="background2" w:themeShade="40"/>
          <w:sz w:val="22"/>
          <w:szCs w:val="22"/>
        </w:rPr>
      </w:pPr>
    </w:p>
    <w:p w14:paraId="1FA72CFA" w14:textId="44F07F04" w:rsidR="00A62B8A" w:rsidRPr="00A9178D" w:rsidRDefault="00A62B8A" w:rsidP="00952E36">
      <w:pPr>
        <w:pStyle w:val="BodyTest"/>
        <w:spacing w:line="288" w:lineRule="auto"/>
        <w:rPr>
          <w:color w:val="3A3A3A" w:themeColor="background2" w:themeShade="40"/>
          <w:sz w:val="22"/>
          <w:szCs w:val="22"/>
        </w:rPr>
      </w:pPr>
      <w:r w:rsidRPr="00A62B8A">
        <w:rPr>
          <w:color w:val="3A3A3A" w:themeColor="background2" w:themeShade="40"/>
          <w:sz w:val="22"/>
          <w:szCs w:val="22"/>
        </w:rPr>
        <w:t>EPL Limited recognizes that fostering an inclusive, equitable, and safe work environment is not only a fundamental responsibility but also a key contributor to the long-term social and economic development of both the organization and the communities it operates within. By upholding these principles, EPL Limited strives to create a sustainable workplace where employees can thrive and contribute meaningfully to the organization’s success.</w:t>
      </w:r>
    </w:p>
    <w:p w14:paraId="511755CA" w14:textId="1D29F8DA" w:rsidR="00A62B8A" w:rsidRPr="00A62B8A" w:rsidRDefault="00A62B8A" w:rsidP="00952E36">
      <w:pPr>
        <w:pStyle w:val="BodyTest"/>
        <w:spacing w:line="288" w:lineRule="auto"/>
        <w:jc w:val="left"/>
        <w:rPr>
          <w:color w:val="3A3A3A" w:themeColor="background2" w:themeShade="40"/>
        </w:rPr>
      </w:pPr>
      <w:r w:rsidRPr="00A62B8A">
        <w:rPr>
          <w:rFonts w:eastAsia="Calibri"/>
          <w:noProof/>
          <w:lang w:val="en-IN" w:eastAsia="en-IN"/>
        </w:rPr>
        <mc:AlternateContent>
          <mc:Choice Requires="wps">
            <w:drawing>
              <wp:anchor distT="0" distB="0" distL="114300" distR="114300" simplePos="0" relativeHeight="251751424" behindDoc="0" locked="0" layoutInCell="1" allowOverlap="1" wp14:anchorId="00DAFFA8" wp14:editId="621A6C6E">
                <wp:simplePos x="0" y="0"/>
                <wp:positionH relativeFrom="column">
                  <wp:posOffset>-424180</wp:posOffset>
                </wp:positionH>
                <wp:positionV relativeFrom="paragraph">
                  <wp:posOffset>103822</wp:posOffset>
                </wp:positionV>
                <wp:extent cx="260986" cy="353785"/>
                <wp:effectExtent l="0" t="0" r="0" b="0"/>
                <wp:wrapNone/>
                <wp:docPr id="1439530019" name="Rectangle: Rounded Corners 20"/>
                <wp:cNvGraphicFramePr/>
                <a:graphic xmlns:a="http://schemas.openxmlformats.org/drawingml/2006/main">
                  <a:graphicData uri="http://schemas.microsoft.com/office/word/2010/wordprocessingShape">
                    <wps:wsp>
                      <wps:cNvSpPr/>
                      <wps:spPr>
                        <a:xfrm>
                          <a:off x="0" y="0"/>
                          <a:ext cx="260986" cy="353785"/>
                        </a:xfrm>
                        <a:prstGeom prst="round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FE69E2F" w14:textId="64CC12EB" w:rsidR="00A62B8A" w:rsidRPr="00A62B8A" w:rsidRDefault="00A62B8A" w:rsidP="00A62B8A">
                            <w:pPr>
                              <w:jc w:val="center"/>
                              <w:rPr>
                                <w:color w:val="FFFFFF" w:themeColor="background1"/>
                                <w:sz w:val="28"/>
                                <w:szCs w:val="28"/>
                              </w:rPr>
                            </w:pPr>
                            <w:r>
                              <w:rPr>
                                <w:rFonts w:ascii="Calibri" w:eastAsia="Calibri" w:hAnsi="Calibri" w:cs="Calibri"/>
                                <w:b/>
                                <w:bCs/>
                                <w:color w:val="FFFFFF" w:themeColor="background1"/>
                                <w:sz w:val="28"/>
                                <w:szCs w:val="28"/>
                                <w:lang w:val="en-IN"/>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0DAFFA8" id="_x0000_s1039" style="position:absolute;margin-left:-33.4pt;margin-top:8.15pt;width:20.55pt;height:27.8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" filled="f" stroked="f" strokeweight="1pt">
                <v:stroke joinstyle="miter"/>
                <v:textbox>
                  <w:txbxContent>
                    <w:p w14:paraId="0FE69E2F" w14:textId="64CC12EB" w:rsidR="00A62B8A" w:rsidRPr="00A62B8A" w:rsidRDefault="00A62B8A" w:rsidP="00A62B8A">
                      <w:pPr>
                        <w:jc w:val="center"/>
                        <w:rPr>
                          <w:color w:val="FFFFFF" w:themeColor="background1"/>
                          <w:sz w:val="28"/>
                          <w:szCs w:val="28"/>
                        </w:rPr>
                      </w:pPr>
                      <w:r>
                        <w:rPr>
                          <w:rFonts w:ascii="Calibri" w:eastAsia="Calibri" w:hAnsi="Calibri" w:cs="Calibri"/>
                          <w:b/>
                          <w:bCs/>
                          <w:color w:val="FFFFFF" w:themeColor="background1"/>
                          <w:sz w:val="28"/>
                          <w:szCs w:val="28"/>
                          <w:lang w:val="en-IN"/>
                        </w:rPr>
                        <w:t>2</w:t>
                      </w:r>
                    </w:p>
                  </w:txbxContent>
                </v:textbox>
              </v:roundrect>
            </w:pict>
          </mc:Fallback>
        </mc:AlternateContent>
      </w:r>
      <w:r w:rsidRPr="00A62B8A">
        <w:rPr>
          <w:rFonts w:eastAsia="Calibri"/>
          <w:b/>
          <w:noProof/>
          <w:color w:val="0E2841" w:themeColor="text2"/>
          <w:lang w:val="en-IN" w:eastAsia="en-IN"/>
        </w:rPr>
        <mc:AlternateContent>
          <mc:Choice Requires="wps">
            <w:drawing>
              <wp:anchor distT="0" distB="0" distL="114300" distR="114300" simplePos="0" relativeHeight="251672575" behindDoc="0" locked="0" layoutInCell="1" allowOverlap="1" wp14:anchorId="2F1B5885" wp14:editId="65763E3F">
                <wp:simplePos x="0" y="0"/>
                <wp:positionH relativeFrom="column">
                  <wp:posOffset>-414655</wp:posOffset>
                </wp:positionH>
                <wp:positionV relativeFrom="paragraph">
                  <wp:posOffset>139065</wp:posOffset>
                </wp:positionV>
                <wp:extent cx="285750" cy="285750"/>
                <wp:effectExtent l="0" t="0" r="0" b="0"/>
                <wp:wrapNone/>
                <wp:docPr id="54234398" name="Oval 1"/>
                <wp:cNvGraphicFramePr/>
                <a:graphic xmlns:a="http://schemas.openxmlformats.org/drawingml/2006/main">
                  <a:graphicData uri="http://schemas.microsoft.com/office/word/2010/wordprocessingShape">
                    <wps:wsp>
                      <wps:cNvSpPr/>
                      <wps:spPr>
                        <a:xfrm>
                          <a:off x="0" y="0"/>
                          <a:ext cx="285750" cy="285750"/>
                        </a:xfrm>
                        <a:prstGeom prst="ellipse">
                          <a:avLst/>
                        </a:prstGeom>
                        <a:solidFill>
                          <a:srgbClr val="203E78"/>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3A8E1C7D" id="Oval 1" o:spid="_x0000_s1026" style="position:absolute;margin-left:-32.65pt;margin-top:10.95pt;width:22.5pt;height:22.5pt;z-index:251672575;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" fillcolor="#203e78" stroked="f" strokeweight="1pt">
                <v:stroke joinstyle="miter"/>
              </v:oval>
            </w:pict>
          </mc:Fallback>
        </mc:AlternateContent>
      </w:r>
    </w:p>
    <w:p w14:paraId="00EA1C1E" w14:textId="08B73386" w:rsidR="00A62B8A" w:rsidRPr="00CE5BB4" w:rsidRDefault="00A62B8A" w:rsidP="00952E36">
      <w:pPr>
        <w:shd w:val="clear" w:color="auto" w:fill="203E78"/>
        <w:spacing w:after="0" w:line="288" w:lineRule="auto"/>
        <w:jc w:val="both"/>
        <w:rPr>
          <w:rFonts w:ascii="Calibri" w:eastAsia="Calibri" w:hAnsi="Calibri" w:cs="Calibri"/>
          <w:b/>
          <w:bCs/>
          <w:color w:val="FFFFFF" w:themeColor="background1"/>
          <w:sz w:val="28"/>
          <w:szCs w:val="28"/>
        </w:rPr>
      </w:pPr>
      <w:r w:rsidRPr="00D26D25">
        <w:rPr>
          <w:rFonts w:ascii="Calibri" w:eastAsia="Calibri" w:hAnsi="Calibri" w:cs="Calibri"/>
          <w:b/>
          <w:bCs/>
          <w:color w:val="FFFFFF" w:themeColor="background1"/>
          <w:sz w:val="22"/>
          <w:szCs w:val="22"/>
        </w:rPr>
        <w:t>Purpose</w:t>
      </w:r>
    </w:p>
    <w:p w14:paraId="29646BC7" w14:textId="77777777" w:rsidR="00A2566D" w:rsidRDefault="00A2566D" w:rsidP="00952E36">
      <w:pPr>
        <w:pStyle w:val="BodyTest"/>
        <w:spacing w:line="288" w:lineRule="auto"/>
        <w:rPr>
          <w:sz w:val="22"/>
          <w:szCs w:val="22"/>
        </w:rPr>
      </w:pPr>
    </w:p>
    <w:p w14:paraId="123F5B6F" w14:textId="000A6229" w:rsidR="00A62B8A" w:rsidRPr="00A62B8A" w:rsidRDefault="00A62B8A" w:rsidP="00952E36">
      <w:pPr>
        <w:pStyle w:val="BodyTest"/>
        <w:spacing w:line="288" w:lineRule="auto"/>
        <w:rPr>
          <w:sz w:val="22"/>
          <w:szCs w:val="22"/>
        </w:rPr>
      </w:pPr>
      <w:r w:rsidRPr="00A62B8A">
        <w:rPr>
          <w:sz w:val="22"/>
          <w:szCs w:val="22"/>
        </w:rPr>
        <w:t>The purpose of this policy is to communicate and set out EPL Limited objectives and measures towards all employees with regards to labo</w:t>
      </w:r>
      <w:r w:rsidR="00412A57">
        <w:rPr>
          <w:sz w:val="22"/>
          <w:szCs w:val="22"/>
        </w:rPr>
        <w:t>u</w:t>
      </w:r>
      <w:r w:rsidRPr="00A62B8A">
        <w:rPr>
          <w:sz w:val="22"/>
          <w:szCs w:val="22"/>
        </w:rPr>
        <w:t>r relation and working conditions.</w:t>
      </w:r>
    </w:p>
    <w:p w14:paraId="7E09FECD" w14:textId="4B972C5F" w:rsidR="00A62B8A" w:rsidRDefault="00A62B8A" w:rsidP="00952E36">
      <w:pPr>
        <w:pStyle w:val="BodyTest"/>
        <w:spacing w:line="288" w:lineRule="auto"/>
      </w:pPr>
      <w:r w:rsidRPr="00A33738">
        <w:rPr>
          <w:rFonts w:eastAsia="Calibri"/>
          <w:b/>
          <w:bCs w:val="0"/>
          <w:noProof/>
          <w:color w:val="0E2841" w:themeColor="text2"/>
          <w:lang w:val="en-IN" w:eastAsia="en-IN"/>
        </w:rPr>
        <mc:AlternateContent>
          <mc:Choice Requires="wps">
            <w:drawing>
              <wp:anchor distT="0" distB="0" distL="114300" distR="114300" simplePos="0" relativeHeight="251756544" behindDoc="0" locked="0" layoutInCell="1" allowOverlap="1" wp14:anchorId="471EF395" wp14:editId="18AD2B79">
                <wp:simplePos x="0" y="0"/>
                <wp:positionH relativeFrom="column">
                  <wp:posOffset>-414655</wp:posOffset>
                </wp:positionH>
                <wp:positionV relativeFrom="paragraph">
                  <wp:posOffset>127000</wp:posOffset>
                </wp:positionV>
                <wp:extent cx="285750" cy="285750"/>
                <wp:effectExtent l="0" t="0" r="0" b="0"/>
                <wp:wrapNone/>
                <wp:docPr id="237132797" name="Oval 1"/>
                <wp:cNvGraphicFramePr/>
                <a:graphic xmlns:a="http://schemas.openxmlformats.org/drawingml/2006/main">
                  <a:graphicData uri="http://schemas.microsoft.com/office/word/2010/wordprocessingShape">
                    <wps:wsp>
                      <wps:cNvSpPr/>
                      <wps:spPr>
                        <a:xfrm>
                          <a:off x="0" y="0"/>
                          <a:ext cx="285750" cy="285750"/>
                        </a:xfrm>
                        <a:prstGeom prst="ellipse">
                          <a:avLst/>
                        </a:prstGeom>
                        <a:solidFill>
                          <a:srgbClr val="203E78"/>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6DA2970B" id="Oval 1" o:spid="_x0000_s1026" style="position:absolute;margin-left:-32.65pt;margin-top:10pt;width:22.5pt;height:22.5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" fillcolor="#203e78" stroked="f" strokeweight="1pt">
                <v:stroke joinstyle="miter"/>
              </v:oval>
            </w:pict>
          </mc:Fallback>
        </mc:AlternateContent>
      </w:r>
      <w:r>
        <w:rPr>
          <w:rFonts w:eastAsia="Calibri"/>
          <w:noProof/>
          <w:color w:val="595959" w:themeColor="text1" w:themeTint="A6"/>
          <w:sz w:val="22"/>
          <w:szCs w:val="22"/>
          <w:lang w:val="en-IN" w:eastAsia="en-IN"/>
        </w:rPr>
        <mc:AlternateContent>
          <mc:Choice Requires="wps">
            <w:drawing>
              <wp:anchor distT="0" distB="0" distL="114300" distR="114300" simplePos="0" relativeHeight="251757568" behindDoc="0" locked="0" layoutInCell="1" allowOverlap="1" wp14:anchorId="2CA607EA" wp14:editId="46698EA8">
                <wp:simplePos x="0" y="0"/>
                <wp:positionH relativeFrom="column">
                  <wp:posOffset>-424180</wp:posOffset>
                </wp:positionH>
                <wp:positionV relativeFrom="paragraph">
                  <wp:posOffset>96838</wp:posOffset>
                </wp:positionV>
                <wp:extent cx="260985" cy="353695"/>
                <wp:effectExtent l="0" t="0" r="0" b="0"/>
                <wp:wrapNone/>
                <wp:docPr id="826058832" name="Rectangle: Rounded Corners 20"/>
                <wp:cNvGraphicFramePr/>
                <a:graphic xmlns:a="http://schemas.openxmlformats.org/drawingml/2006/main">
                  <a:graphicData uri="http://schemas.microsoft.com/office/word/2010/wordprocessingShape">
                    <wps:wsp>
                      <wps:cNvSpPr/>
                      <wps:spPr>
                        <a:xfrm>
                          <a:off x="0" y="0"/>
                          <a:ext cx="260985" cy="353695"/>
                        </a:xfrm>
                        <a:prstGeom prst="round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8023E0B" w14:textId="6A5703ED" w:rsidR="00A62B8A" w:rsidRPr="00A62B8A" w:rsidRDefault="00A62B8A" w:rsidP="00A62B8A">
                            <w:pPr>
                              <w:jc w:val="center"/>
                              <w:rPr>
                                <w:color w:val="FFFFFF" w:themeColor="background1"/>
                                <w:sz w:val="28"/>
                                <w:szCs w:val="28"/>
                              </w:rPr>
                            </w:pPr>
                            <w:r>
                              <w:rPr>
                                <w:rFonts w:ascii="Calibri" w:eastAsia="Calibri" w:hAnsi="Calibri" w:cs="Calibri"/>
                                <w:b/>
                                <w:bCs/>
                                <w:color w:val="FFFFFF" w:themeColor="background1"/>
                                <w:sz w:val="28"/>
                                <w:szCs w:val="28"/>
                                <w:lang w:val="en-IN"/>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CA607EA" id="_x0000_s1040" style="position:absolute;left:0;text-align:left;margin-left:-33.4pt;margin-top:7.65pt;width:20.55pt;height:27.85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" filled="f" stroked="f" strokeweight="1pt">
                <v:stroke joinstyle="miter"/>
                <v:textbox>
                  <w:txbxContent>
                    <w:p w14:paraId="08023E0B" w14:textId="6A5703ED" w:rsidR="00A62B8A" w:rsidRPr="00A62B8A" w:rsidRDefault="00A62B8A" w:rsidP="00A62B8A">
                      <w:pPr>
                        <w:jc w:val="center"/>
                        <w:rPr>
                          <w:color w:val="FFFFFF" w:themeColor="background1"/>
                          <w:sz w:val="28"/>
                          <w:szCs w:val="28"/>
                        </w:rPr>
                      </w:pPr>
                      <w:r>
                        <w:rPr>
                          <w:rFonts w:ascii="Calibri" w:eastAsia="Calibri" w:hAnsi="Calibri" w:cs="Calibri"/>
                          <w:b/>
                          <w:bCs/>
                          <w:color w:val="FFFFFF" w:themeColor="background1"/>
                          <w:sz w:val="28"/>
                          <w:szCs w:val="28"/>
                          <w:lang w:val="en-IN"/>
                        </w:rPr>
                        <w:t>3</w:t>
                      </w:r>
                    </w:p>
                  </w:txbxContent>
                </v:textbox>
              </v:roundrect>
            </w:pict>
          </mc:Fallback>
        </mc:AlternateContent>
      </w:r>
    </w:p>
    <w:p w14:paraId="781F8B44" w14:textId="24F78CD4" w:rsidR="00A62B8A" w:rsidRPr="00D26D25" w:rsidRDefault="00A62B8A" w:rsidP="00952E36">
      <w:pPr>
        <w:shd w:val="clear" w:color="auto" w:fill="203E78"/>
        <w:spacing w:after="0" w:line="288" w:lineRule="auto"/>
        <w:jc w:val="both"/>
        <w:rPr>
          <w:rFonts w:ascii="Calibri" w:eastAsia="Calibri" w:hAnsi="Calibri" w:cs="Calibri"/>
          <w:b/>
          <w:bCs/>
          <w:color w:val="FFFFFF" w:themeColor="background1"/>
          <w:sz w:val="22"/>
          <w:szCs w:val="22"/>
        </w:rPr>
      </w:pPr>
      <w:r w:rsidRPr="00D26D25">
        <w:rPr>
          <w:rFonts w:ascii="Calibri" w:eastAsia="Calibri" w:hAnsi="Calibri" w:cs="Calibri"/>
          <w:b/>
          <w:bCs/>
          <w:color w:val="FFFFFF" w:themeColor="background1"/>
          <w:sz w:val="22"/>
          <w:szCs w:val="22"/>
        </w:rPr>
        <w:t>Scope</w:t>
      </w:r>
    </w:p>
    <w:p w14:paraId="45CF23B9" w14:textId="77777777" w:rsidR="00A2566D" w:rsidRDefault="00A2566D" w:rsidP="00952E36">
      <w:pPr>
        <w:spacing w:after="0" w:line="288" w:lineRule="auto"/>
        <w:jc w:val="both"/>
        <w:rPr>
          <w:rFonts w:ascii="Calibri" w:eastAsia="Times New Roman" w:hAnsi="Calibri" w:cs="Calibri"/>
          <w:bCs/>
          <w:color w:val="000000"/>
          <w:kern w:val="32"/>
          <w:sz w:val="22"/>
          <w:szCs w:val="22"/>
        </w:rPr>
      </w:pPr>
    </w:p>
    <w:p w14:paraId="3845DDE9" w14:textId="0C878392" w:rsidR="00F06DAA" w:rsidRPr="00344A14" w:rsidRDefault="00F06DAA" w:rsidP="00952E36">
      <w:pPr>
        <w:spacing w:after="0" w:line="288" w:lineRule="auto"/>
        <w:jc w:val="both"/>
        <w:rPr>
          <w:rFonts w:ascii="Calibri" w:eastAsia="Times New Roman" w:hAnsi="Calibri" w:cs="Calibri"/>
          <w:bCs/>
          <w:color w:val="000000"/>
          <w:kern w:val="32"/>
          <w:sz w:val="22"/>
          <w:szCs w:val="22"/>
        </w:rPr>
      </w:pPr>
      <w:r w:rsidRPr="00344A14">
        <w:rPr>
          <w:rFonts w:ascii="Calibri" w:eastAsia="Times New Roman" w:hAnsi="Calibri" w:cs="Calibri"/>
          <w:bCs/>
          <w:color w:val="000000"/>
          <w:kern w:val="32"/>
          <w:sz w:val="22"/>
          <w:szCs w:val="22"/>
        </w:rPr>
        <w:t>This policy applies to all employees, interns, contractors, and other stakeholders associated with EPL Limited across its global operations. It encompasses all EPL factories and offices located in India, Egypt, China, the Philippines, Poland, Germany, the United States, Brazil, Colombia, and Mexico. The policy ensures alignment with local laws and regulations while maintaining uniformity in its principles across all regions.</w:t>
      </w:r>
    </w:p>
    <w:p w14:paraId="659D81A0" w14:textId="525D90A2" w:rsidR="0078489A" w:rsidRDefault="0078489A" w:rsidP="00952E36">
      <w:pPr>
        <w:spacing w:after="0" w:line="288" w:lineRule="auto"/>
        <w:jc w:val="both"/>
        <w:rPr>
          <w:rFonts w:ascii="Calibri" w:eastAsia="Times New Roman" w:hAnsi="Calibri" w:cs="Calibri"/>
          <w:bCs/>
          <w:color w:val="000000"/>
          <w:kern w:val="32"/>
          <w:sz w:val="22"/>
          <w:szCs w:val="22"/>
        </w:rPr>
      </w:pPr>
      <w:r>
        <w:rPr>
          <w:rFonts w:eastAsia="Calibri"/>
          <w:noProof/>
          <w:color w:val="595959" w:themeColor="text1" w:themeTint="A6"/>
          <w:sz w:val="22"/>
          <w:szCs w:val="22"/>
          <w:lang w:val="en-IN" w:eastAsia="en-IN"/>
        </w:rPr>
        <mc:AlternateContent>
          <mc:Choice Requires="wps">
            <w:drawing>
              <wp:anchor distT="0" distB="0" distL="114300" distR="114300" simplePos="0" relativeHeight="251787264" behindDoc="0" locked="0" layoutInCell="1" allowOverlap="1" wp14:anchorId="016CDFF8" wp14:editId="35F238B3">
                <wp:simplePos x="0" y="0"/>
                <wp:positionH relativeFrom="column">
                  <wp:posOffset>-425450</wp:posOffset>
                </wp:positionH>
                <wp:positionV relativeFrom="paragraph">
                  <wp:posOffset>120650</wp:posOffset>
                </wp:positionV>
                <wp:extent cx="298450" cy="353695"/>
                <wp:effectExtent l="0" t="0" r="0" b="0"/>
                <wp:wrapNone/>
                <wp:docPr id="692863842" name="Rectangle: Rounded Corners 20"/>
                <wp:cNvGraphicFramePr/>
                <a:graphic xmlns:a="http://schemas.openxmlformats.org/drawingml/2006/main">
                  <a:graphicData uri="http://schemas.microsoft.com/office/word/2010/wordprocessingShape">
                    <wps:wsp>
                      <wps:cNvSpPr/>
                      <wps:spPr>
                        <a:xfrm>
                          <a:off x="0" y="0"/>
                          <a:ext cx="298450" cy="353695"/>
                        </a:xfrm>
                        <a:prstGeom prst="round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71082F3" w14:textId="52CAE8A3" w:rsidR="0078489A" w:rsidRPr="00A62B8A" w:rsidRDefault="0078489A" w:rsidP="00A62B8A">
                            <w:pPr>
                              <w:jc w:val="center"/>
                              <w:rPr>
                                <w:color w:val="FFFFFF" w:themeColor="background1"/>
                                <w:sz w:val="28"/>
                                <w:szCs w:val="28"/>
                              </w:rPr>
                            </w:pPr>
                            <w:r>
                              <w:rPr>
                                <w:rFonts w:ascii="Calibri" w:eastAsia="Calibri" w:hAnsi="Calibri" w:cs="Calibri"/>
                                <w:b/>
                                <w:bCs/>
                                <w:color w:val="FFFFFF" w:themeColor="background1"/>
                                <w:sz w:val="28"/>
                                <w:szCs w:val="28"/>
                                <w:lang w:val="en-IN"/>
                              </w:rP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16CDFF8" id="_x0000_s1041" style="position:absolute;left:0;text-align:left;margin-left:-33.5pt;margin-top:9.5pt;width:23.5pt;height:27.85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" filled="f" stroked="f" strokeweight="1pt">
                <v:stroke joinstyle="miter"/>
                <v:textbox>
                  <w:txbxContent>
                    <w:p w14:paraId="471082F3" w14:textId="52CAE8A3" w:rsidR="0078489A" w:rsidRPr="00A62B8A" w:rsidRDefault="0078489A" w:rsidP="00A62B8A">
                      <w:pPr>
                        <w:jc w:val="center"/>
                        <w:rPr>
                          <w:color w:val="FFFFFF" w:themeColor="background1"/>
                          <w:sz w:val="28"/>
                          <w:szCs w:val="28"/>
                        </w:rPr>
                      </w:pPr>
                      <w:r>
                        <w:rPr>
                          <w:rFonts w:ascii="Calibri" w:eastAsia="Calibri" w:hAnsi="Calibri" w:cs="Calibri"/>
                          <w:b/>
                          <w:bCs/>
                          <w:color w:val="FFFFFF" w:themeColor="background1"/>
                          <w:sz w:val="28"/>
                          <w:szCs w:val="28"/>
                          <w:lang w:val="en-IN"/>
                        </w:rPr>
                        <w:t>4</w:t>
                      </w:r>
                    </w:p>
                  </w:txbxContent>
                </v:textbox>
              </v:roundrect>
            </w:pict>
          </mc:Fallback>
        </mc:AlternateContent>
      </w:r>
      <w:r w:rsidRPr="00A33738">
        <w:rPr>
          <w:rFonts w:eastAsia="Calibri"/>
          <w:b/>
          <w:bCs/>
          <w:noProof/>
          <w:color w:val="0E2841" w:themeColor="text2"/>
          <w:lang w:val="en-IN" w:eastAsia="en-IN"/>
        </w:rPr>
        <mc:AlternateContent>
          <mc:Choice Requires="wps">
            <w:drawing>
              <wp:anchor distT="0" distB="0" distL="114300" distR="114300" simplePos="0" relativeHeight="251671550" behindDoc="0" locked="0" layoutInCell="1" allowOverlap="1" wp14:anchorId="682ACBFB" wp14:editId="1509E16C">
                <wp:simplePos x="0" y="0"/>
                <wp:positionH relativeFrom="column">
                  <wp:posOffset>-407670</wp:posOffset>
                </wp:positionH>
                <wp:positionV relativeFrom="paragraph">
                  <wp:posOffset>158750</wp:posOffset>
                </wp:positionV>
                <wp:extent cx="285750" cy="285750"/>
                <wp:effectExtent l="0" t="0" r="0" b="0"/>
                <wp:wrapNone/>
                <wp:docPr id="560262677" name="Oval 1"/>
                <wp:cNvGraphicFramePr/>
                <a:graphic xmlns:a="http://schemas.openxmlformats.org/drawingml/2006/main">
                  <a:graphicData uri="http://schemas.microsoft.com/office/word/2010/wordprocessingShape">
                    <wps:wsp>
                      <wps:cNvSpPr/>
                      <wps:spPr>
                        <a:xfrm>
                          <a:off x="0" y="0"/>
                          <a:ext cx="285750" cy="285750"/>
                        </a:xfrm>
                        <a:prstGeom prst="ellipse">
                          <a:avLst/>
                        </a:prstGeom>
                        <a:solidFill>
                          <a:srgbClr val="203E78"/>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4EF2AE41" id="Oval 1" o:spid="_x0000_s1026" style="position:absolute;margin-left:-32.1pt;margin-top:12.5pt;width:22.5pt;height:22.5pt;z-index:2516715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" fillcolor="#203e78" stroked="f" strokeweight="1pt">
                <v:stroke joinstyle="miter"/>
              </v:oval>
            </w:pict>
          </mc:Fallback>
        </mc:AlternateContent>
      </w:r>
    </w:p>
    <w:p w14:paraId="0671392A" w14:textId="549BDCA9" w:rsidR="0078489A" w:rsidRPr="00D26D25" w:rsidRDefault="0078489A" w:rsidP="00952E36">
      <w:pPr>
        <w:shd w:val="clear" w:color="auto" w:fill="203E78"/>
        <w:spacing w:after="0" w:line="288" w:lineRule="auto"/>
        <w:jc w:val="both"/>
        <w:rPr>
          <w:rFonts w:ascii="Calibri" w:eastAsia="Calibri" w:hAnsi="Calibri" w:cs="Calibri"/>
          <w:b/>
          <w:bCs/>
          <w:color w:val="FFFFFF" w:themeColor="background1"/>
          <w:sz w:val="22"/>
          <w:szCs w:val="22"/>
        </w:rPr>
      </w:pPr>
      <w:r w:rsidRPr="00D26D25">
        <w:rPr>
          <w:rFonts w:ascii="Calibri" w:eastAsia="Calibri" w:hAnsi="Calibri" w:cs="Calibri"/>
          <w:b/>
          <w:bCs/>
          <w:color w:val="FFFFFF" w:themeColor="background1"/>
          <w:sz w:val="22"/>
          <w:szCs w:val="22"/>
        </w:rPr>
        <w:t>Review</w:t>
      </w:r>
    </w:p>
    <w:p w14:paraId="592472F4" w14:textId="77777777" w:rsidR="00A9178D" w:rsidRDefault="00A9178D" w:rsidP="00952E36">
      <w:pPr>
        <w:spacing w:after="0" w:line="288" w:lineRule="auto"/>
        <w:jc w:val="both"/>
        <w:rPr>
          <w:rFonts w:ascii="Calibri" w:eastAsia="Times New Roman" w:hAnsi="Calibri" w:cs="Calibri"/>
          <w:b/>
          <w:color w:val="000000"/>
          <w:kern w:val="32"/>
          <w:sz w:val="22"/>
          <w:szCs w:val="22"/>
          <w:lang w:val="en-IN"/>
        </w:rPr>
      </w:pPr>
    </w:p>
    <w:p w14:paraId="3FC690BE" w14:textId="2A7EAFA1" w:rsidR="0078489A" w:rsidRPr="009C4549" w:rsidRDefault="0078489A" w:rsidP="00952E36">
      <w:pPr>
        <w:spacing w:after="0" w:line="288" w:lineRule="auto"/>
        <w:jc w:val="both"/>
        <w:rPr>
          <w:rFonts w:ascii="Calibri" w:eastAsia="Times New Roman" w:hAnsi="Calibri" w:cs="Calibri"/>
          <w:b/>
          <w:color w:val="000000"/>
          <w:kern w:val="32"/>
          <w:sz w:val="22"/>
          <w:szCs w:val="22"/>
          <w:lang w:val="en-IN"/>
        </w:rPr>
      </w:pPr>
      <w:r w:rsidRPr="009C4549">
        <w:rPr>
          <w:rFonts w:ascii="Calibri" w:eastAsia="Times New Roman" w:hAnsi="Calibri" w:cs="Calibri"/>
          <w:b/>
          <w:color w:val="000000"/>
          <w:kern w:val="32"/>
          <w:sz w:val="22"/>
          <w:szCs w:val="22"/>
          <w:lang w:val="en-IN"/>
        </w:rPr>
        <w:t xml:space="preserve">Policy on Labour Relations and Working Conditions is owned &amp; maintained by the Global CHRO of EPL Limited. </w:t>
      </w:r>
    </w:p>
    <w:p w14:paraId="3C0137B4" w14:textId="77777777" w:rsidR="0078489A" w:rsidRPr="0078489A" w:rsidRDefault="0078489A" w:rsidP="00952E36">
      <w:pPr>
        <w:spacing w:after="0" w:line="288" w:lineRule="auto"/>
        <w:jc w:val="both"/>
        <w:rPr>
          <w:rFonts w:ascii="Calibri" w:eastAsia="Times New Roman" w:hAnsi="Calibri" w:cs="Calibri"/>
          <w:bCs/>
          <w:color w:val="000000"/>
          <w:kern w:val="32"/>
          <w:sz w:val="22"/>
          <w:szCs w:val="22"/>
          <w:lang w:val="en-IN"/>
        </w:rPr>
      </w:pPr>
    </w:p>
    <w:p w14:paraId="3FAB98F9" w14:textId="77777777" w:rsidR="0078489A" w:rsidRPr="0078489A" w:rsidRDefault="0078489A" w:rsidP="00952E36">
      <w:pPr>
        <w:spacing w:after="0" w:line="288" w:lineRule="auto"/>
        <w:jc w:val="both"/>
        <w:rPr>
          <w:rFonts w:ascii="Calibri" w:eastAsia="Times New Roman" w:hAnsi="Calibri" w:cs="Calibri"/>
          <w:bCs/>
          <w:color w:val="000000"/>
          <w:kern w:val="32"/>
          <w:sz w:val="22"/>
          <w:szCs w:val="22"/>
          <w:lang w:val="en-IN"/>
        </w:rPr>
      </w:pPr>
      <w:r w:rsidRPr="0078489A">
        <w:rPr>
          <w:rFonts w:ascii="Calibri" w:eastAsia="Times New Roman" w:hAnsi="Calibri" w:cs="Calibri"/>
          <w:bCs/>
          <w:color w:val="000000"/>
          <w:kern w:val="32"/>
          <w:sz w:val="22"/>
          <w:szCs w:val="22"/>
          <w:lang w:val="en-IN"/>
        </w:rPr>
        <w:t xml:space="preserve">The Policy shall be reviewed and updated when appropriate, to adapt it to changes that may arise in the business model or in the context in which EPL operates, always ensuring its effective implementation. The latest, a review shall be conducted every two year and targets shall be reviewed every year. </w:t>
      </w:r>
    </w:p>
    <w:p w14:paraId="1D713DA9" w14:textId="77777777" w:rsidR="00AC1ABA" w:rsidRDefault="00AC1ABA">
      <w:pPr>
        <w:rPr>
          <w:rFonts w:ascii="Calibri" w:eastAsia="Times New Roman" w:hAnsi="Calibri" w:cs="Calibri"/>
          <w:bCs/>
          <w:color w:val="000000"/>
          <w:kern w:val="32"/>
          <w:sz w:val="22"/>
          <w:szCs w:val="22"/>
        </w:rPr>
      </w:pPr>
      <w:r>
        <w:rPr>
          <w:rFonts w:ascii="Calibri" w:eastAsia="Times New Roman" w:hAnsi="Calibri" w:cs="Calibri"/>
          <w:bCs/>
          <w:color w:val="000000"/>
          <w:kern w:val="32"/>
          <w:sz w:val="22"/>
          <w:szCs w:val="22"/>
        </w:rPr>
        <w:br w:type="page"/>
      </w:r>
    </w:p>
    <w:p w14:paraId="577F26E2" w14:textId="77777777" w:rsidR="00A2566D" w:rsidRDefault="00A2566D" w:rsidP="00A62B8A">
      <w:pPr>
        <w:spacing w:after="0" w:line="240" w:lineRule="auto"/>
        <w:jc w:val="both"/>
        <w:rPr>
          <w:rFonts w:ascii="Calibri" w:eastAsia="Times New Roman" w:hAnsi="Calibri" w:cs="Calibri"/>
          <w:bCs/>
          <w:color w:val="000000"/>
          <w:kern w:val="32"/>
          <w:sz w:val="22"/>
          <w:szCs w:val="22"/>
        </w:rPr>
      </w:pPr>
    </w:p>
    <w:p w14:paraId="671F99BF" w14:textId="369A4613" w:rsidR="00A62B8A" w:rsidRDefault="00D26D25" w:rsidP="00A62B8A">
      <w:pPr>
        <w:spacing w:after="0" w:line="240" w:lineRule="auto"/>
        <w:jc w:val="both"/>
        <w:rPr>
          <w:rFonts w:ascii="Calibri" w:eastAsia="Times New Roman" w:hAnsi="Calibri" w:cs="Calibri"/>
          <w:bCs/>
          <w:color w:val="000000"/>
          <w:kern w:val="32"/>
          <w:sz w:val="22"/>
          <w:szCs w:val="22"/>
        </w:rPr>
      </w:pPr>
      <w:r w:rsidRPr="00A33738">
        <w:rPr>
          <w:rFonts w:ascii="Calibri" w:eastAsia="Calibri" w:hAnsi="Calibri" w:cs="Calibri"/>
          <w:b/>
          <w:bCs/>
          <w:noProof/>
          <w:color w:val="0E2841" w:themeColor="text2"/>
          <w:lang w:val="en-IN" w:eastAsia="en-IN"/>
        </w:rPr>
        <mc:AlternateContent>
          <mc:Choice Requires="wps">
            <w:drawing>
              <wp:anchor distT="0" distB="0" distL="114300" distR="114300" simplePos="0" relativeHeight="251759616" behindDoc="0" locked="0" layoutInCell="1" allowOverlap="1" wp14:anchorId="15B22D12" wp14:editId="554CCC62">
                <wp:simplePos x="0" y="0"/>
                <wp:positionH relativeFrom="column">
                  <wp:posOffset>-424180</wp:posOffset>
                </wp:positionH>
                <wp:positionV relativeFrom="paragraph">
                  <wp:posOffset>139065</wp:posOffset>
                </wp:positionV>
                <wp:extent cx="285750" cy="285750"/>
                <wp:effectExtent l="0" t="0" r="0" b="0"/>
                <wp:wrapNone/>
                <wp:docPr id="852356460" name="Oval 1"/>
                <wp:cNvGraphicFramePr/>
                <a:graphic xmlns:a="http://schemas.openxmlformats.org/drawingml/2006/main">
                  <a:graphicData uri="http://schemas.microsoft.com/office/word/2010/wordprocessingShape">
                    <wps:wsp>
                      <wps:cNvSpPr/>
                      <wps:spPr>
                        <a:xfrm>
                          <a:off x="0" y="0"/>
                          <a:ext cx="285750" cy="285750"/>
                        </a:xfrm>
                        <a:prstGeom prst="ellipse">
                          <a:avLst/>
                        </a:prstGeom>
                        <a:solidFill>
                          <a:srgbClr val="203E78"/>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679A5B33" id="Oval 1" o:spid="_x0000_s1026" style="position:absolute;margin-left:-33.4pt;margin-top:10.95pt;width:22.5pt;height:22.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" fillcolor="#203e78" stroked="f" strokeweight="1pt">
                <v:stroke joinstyle="miter"/>
              </v:oval>
            </w:pict>
          </mc:Fallback>
        </mc:AlternateContent>
      </w:r>
      <w:r w:rsidR="00A62B8A">
        <w:rPr>
          <w:rFonts w:ascii="Calibri" w:eastAsia="Calibri" w:hAnsi="Calibri" w:cs="Calibri"/>
          <w:noProof/>
          <w:color w:val="595959" w:themeColor="text1" w:themeTint="A6"/>
          <w:sz w:val="22"/>
          <w:szCs w:val="22"/>
          <w:lang w:val="en-IN" w:eastAsia="en-IN"/>
        </w:rPr>
        <mc:AlternateContent>
          <mc:Choice Requires="wps">
            <w:drawing>
              <wp:anchor distT="0" distB="0" distL="114300" distR="114300" simplePos="0" relativeHeight="251760640" behindDoc="0" locked="0" layoutInCell="1" allowOverlap="1" wp14:anchorId="613AFEDD" wp14:editId="560D09B4">
                <wp:simplePos x="0" y="0"/>
                <wp:positionH relativeFrom="column">
                  <wp:posOffset>-440055</wp:posOffset>
                </wp:positionH>
                <wp:positionV relativeFrom="paragraph">
                  <wp:posOffset>103505</wp:posOffset>
                </wp:positionV>
                <wp:extent cx="260985" cy="353695"/>
                <wp:effectExtent l="0" t="0" r="0" b="0"/>
                <wp:wrapNone/>
                <wp:docPr id="1053723339" name="Rectangle: Rounded Corners 20"/>
                <wp:cNvGraphicFramePr/>
                <a:graphic xmlns:a="http://schemas.openxmlformats.org/drawingml/2006/main">
                  <a:graphicData uri="http://schemas.microsoft.com/office/word/2010/wordprocessingShape">
                    <wps:wsp>
                      <wps:cNvSpPr/>
                      <wps:spPr>
                        <a:xfrm>
                          <a:off x="0" y="0"/>
                          <a:ext cx="260985" cy="353695"/>
                        </a:xfrm>
                        <a:prstGeom prst="round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9DAE50B" w14:textId="3AFE7611" w:rsidR="00A62B8A" w:rsidRPr="00A62B8A" w:rsidRDefault="0078489A" w:rsidP="00A62B8A">
                            <w:pPr>
                              <w:jc w:val="center"/>
                              <w:rPr>
                                <w:color w:val="FFFFFF" w:themeColor="background1"/>
                                <w:sz w:val="28"/>
                                <w:szCs w:val="28"/>
                              </w:rPr>
                            </w:pPr>
                            <w:r>
                              <w:rPr>
                                <w:rFonts w:ascii="Calibri" w:eastAsia="Calibri" w:hAnsi="Calibri" w:cs="Calibri"/>
                                <w:b/>
                                <w:bCs/>
                                <w:color w:val="FFFFFF" w:themeColor="background1"/>
                                <w:sz w:val="28"/>
                                <w:szCs w:val="28"/>
                                <w:lang w:val="en-IN"/>
                              </w:rPr>
                              <w:t>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13AFEDD" id="_x0000_s1042" style="position:absolute;left:0;text-align:left;margin-left:-34.65pt;margin-top:8.15pt;width:20.55pt;height:27.85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" filled="f" stroked="f" strokeweight="1pt">
                <v:stroke joinstyle="miter"/>
                <v:textbox>
                  <w:txbxContent>
                    <w:p w14:paraId="79DAE50B" w14:textId="3AFE7611" w:rsidR="00A62B8A" w:rsidRPr="00A62B8A" w:rsidRDefault="0078489A" w:rsidP="00A62B8A">
                      <w:pPr>
                        <w:jc w:val="center"/>
                        <w:rPr>
                          <w:color w:val="FFFFFF" w:themeColor="background1"/>
                          <w:sz w:val="28"/>
                          <w:szCs w:val="28"/>
                        </w:rPr>
                      </w:pPr>
                      <w:r>
                        <w:rPr>
                          <w:rFonts w:ascii="Calibri" w:eastAsia="Calibri" w:hAnsi="Calibri" w:cs="Calibri"/>
                          <w:b/>
                          <w:bCs/>
                          <w:color w:val="FFFFFF" w:themeColor="background1"/>
                          <w:sz w:val="28"/>
                          <w:szCs w:val="28"/>
                          <w:lang w:val="en-IN"/>
                        </w:rPr>
                        <w:t>5</w:t>
                      </w:r>
                    </w:p>
                  </w:txbxContent>
                </v:textbox>
              </v:roundrect>
            </w:pict>
          </mc:Fallback>
        </mc:AlternateContent>
      </w:r>
    </w:p>
    <w:p w14:paraId="3F5B7439" w14:textId="687237F6" w:rsidR="00A62B8A" w:rsidRPr="00D26D25" w:rsidRDefault="00A62B8A" w:rsidP="00AC1ABA">
      <w:pPr>
        <w:shd w:val="clear" w:color="auto" w:fill="203E78"/>
        <w:spacing w:after="0" w:line="288" w:lineRule="auto"/>
        <w:jc w:val="both"/>
        <w:rPr>
          <w:rFonts w:ascii="Calibri" w:eastAsia="Calibri" w:hAnsi="Calibri" w:cs="Calibri"/>
          <w:b/>
          <w:bCs/>
          <w:color w:val="FFFFFF" w:themeColor="background1"/>
          <w:sz w:val="22"/>
          <w:szCs w:val="22"/>
        </w:rPr>
      </w:pPr>
      <w:r w:rsidRPr="00D26D25">
        <w:rPr>
          <w:rFonts w:ascii="Calibri" w:eastAsia="Calibri" w:hAnsi="Calibri" w:cs="Calibri"/>
          <w:b/>
          <w:bCs/>
          <w:color w:val="FFFFFF" w:themeColor="background1"/>
          <w:sz w:val="22"/>
          <w:szCs w:val="22"/>
        </w:rPr>
        <w:t>Policy Objectives</w:t>
      </w:r>
    </w:p>
    <w:p w14:paraId="0680365C" w14:textId="77777777" w:rsidR="00AC1ABA" w:rsidRDefault="00AC1ABA" w:rsidP="00AC1ABA">
      <w:pPr>
        <w:spacing w:after="0" w:line="288" w:lineRule="auto"/>
        <w:jc w:val="both"/>
        <w:rPr>
          <w:rFonts w:ascii="Calibri" w:eastAsia="Times New Roman" w:hAnsi="Calibri" w:cs="Calibri"/>
          <w:b/>
          <w:color w:val="0D0D0D" w:themeColor="text1" w:themeTint="F2"/>
          <w:kern w:val="32"/>
        </w:rPr>
      </w:pPr>
    </w:p>
    <w:p w14:paraId="3C8D44EF" w14:textId="2B2D5E1D" w:rsidR="00A62B8A" w:rsidRDefault="00A62B8A" w:rsidP="00AC1ABA">
      <w:pPr>
        <w:spacing w:after="0" w:line="288" w:lineRule="auto"/>
        <w:jc w:val="both"/>
        <w:rPr>
          <w:rFonts w:ascii="Calibri" w:eastAsia="Times New Roman" w:hAnsi="Calibri" w:cs="Calibri"/>
          <w:b/>
          <w:color w:val="0D0D0D" w:themeColor="text1" w:themeTint="F2"/>
          <w:kern w:val="32"/>
        </w:rPr>
      </w:pPr>
      <w:r w:rsidRPr="00A62B8A">
        <w:rPr>
          <w:rFonts w:ascii="Calibri" w:eastAsia="Times New Roman" w:hAnsi="Calibri" w:cs="Calibri"/>
          <w:b/>
          <w:color w:val="0D0D0D" w:themeColor="text1" w:themeTint="F2"/>
          <w:kern w:val="32"/>
        </w:rPr>
        <w:t xml:space="preserve">The objectives </w:t>
      </w:r>
      <w:r w:rsidR="00412A57" w:rsidRPr="00A62B8A">
        <w:rPr>
          <w:rFonts w:ascii="Calibri" w:eastAsia="Times New Roman" w:hAnsi="Calibri" w:cs="Calibri"/>
          <w:b/>
          <w:color w:val="0D0D0D" w:themeColor="text1" w:themeTint="F2"/>
          <w:kern w:val="32"/>
        </w:rPr>
        <w:t>for EPL’s</w:t>
      </w:r>
      <w:r w:rsidRPr="00A62B8A">
        <w:rPr>
          <w:rFonts w:ascii="Calibri" w:eastAsia="Times New Roman" w:hAnsi="Calibri" w:cs="Calibri"/>
          <w:b/>
          <w:color w:val="0D0D0D" w:themeColor="text1" w:themeTint="F2"/>
          <w:kern w:val="32"/>
        </w:rPr>
        <w:t xml:space="preserve"> Working Conditions Policy are:</w:t>
      </w:r>
    </w:p>
    <w:p w14:paraId="709905E3" w14:textId="77777777" w:rsidR="00AC1ABA" w:rsidRPr="00A62B8A" w:rsidRDefault="00AC1ABA" w:rsidP="00AC1ABA">
      <w:pPr>
        <w:spacing w:after="0" w:line="288" w:lineRule="auto"/>
        <w:jc w:val="both"/>
        <w:rPr>
          <w:rFonts w:ascii="Calibri" w:eastAsia="Times New Roman" w:hAnsi="Calibri" w:cs="Calibri"/>
          <w:b/>
          <w:color w:val="0D0D0D" w:themeColor="text1" w:themeTint="F2"/>
          <w:kern w:val="32"/>
        </w:rPr>
      </w:pPr>
    </w:p>
    <w:p w14:paraId="1EF81A92" w14:textId="485B74C7" w:rsidR="00AC1ABA" w:rsidRPr="00AC1ABA" w:rsidRDefault="00A62B8A" w:rsidP="008B353C">
      <w:pPr>
        <w:numPr>
          <w:ilvl w:val="0"/>
          <w:numId w:val="2"/>
        </w:numPr>
        <w:spacing w:after="0" w:line="288" w:lineRule="auto"/>
        <w:ind w:left="540"/>
        <w:contextualSpacing/>
        <w:jc w:val="both"/>
        <w:rPr>
          <w:rFonts w:ascii="Calibri" w:hAnsi="Calibri" w:cs="Calibri"/>
          <w:sz w:val="22"/>
          <w:szCs w:val="22"/>
        </w:rPr>
      </w:pPr>
      <w:bookmarkStart w:id="7" w:name="_Hlk186456465"/>
      <w:r w:rsidRPr="00A62B8A">
        <w:rPr>
          <w:rFonts w:ascii="Calibri" w:hAnsi="Calibri" w:cs="Calibri"/>
          <w:sz w:val="22"/>
          <w:szCs w:val="22"/>
        </w:rPr>
        <w:t>Comply with:</w:t>
      </w:r>
    </w:p>
    <w:bookmarkEnd w:id="7"/>
    <w:p w14:paraId="48D7DE4A" w14:textId="59BFFAE1" w:rsidR="00A62B8A" w:rsidRPr="00412A57" w:rsidRDefault="00A62B8A" w:rsidP="008B353C">
      <w:pPr>
        <w:pStyle w:val="ListParagraph"/>
        <w:numPr>
          <w:ilvl w:val="0"/>
          <w:numId w:val="9"/>
        </w:numPr>
        <w:spacing w:after="0" w:line="288" w:lineRule="auto"/>
        <w:ind w:left="851" w:hanging="357"/>
        <w:jc w:val="both"/>
        <w:rPr>
          <w:rFonts w:ascii="Calibri" w:hAnsi="Calibri" w:cs="Calibri"/>
          <w:sz w:val="22"/>
          <w:szCs w:val="22"/>
        </w:rPr>
      </w:pPr>
      <w:r w:rsidRPr="00412A57">
        <w:rPr>
          <w:rFonts w:ascii="Calibri" w:hAnsi="Calibri" w:cs="Calibri"/>
          <w:sz w:val="22"/>
          <w:szCs w:val="22"/>
        </w:rPr>
        <w:t>UN Guiding Principles on Business and Human Rights</w:t>
      </w:r>
    </w:p>
    <w:p w14:paraId="1C779A2C" w14:textId="35087AF5" w:rsidR="00A62B8A" w:rsidRPr="00412A57" w:rsidRDefault="00A62B8A" w:rsidP="008B353C">
      <w:pPr>
        <w:pStyle w:val="ListParagraph"/>
        <w:numPr>
          <w:ilvl w:val="0"/>
          <w:numId w:val="9"/>
        </w:numPr>
        <w:spacing w:after="0" w:line="288" w:lineRule="auto"/>
        <w:ind w:left="851" w:hanging="357"/>
        <w:jc w:val="both"/>
        <w:rPr>
          <w:rFonts w:ascii="Calibri" w:hAnsi="Calibri" w:cs="Calibri"/>
          <w:sz w:val="22"/>
          <w:szCs w:val="22"/>
        </w:rPr>
      </w:pPr>
      <w:r w:rsidRPr="00412A57">
        <w:rPr>
          <w:rFonts w:ascii="Calibri" w:hAnsi="Calibri" w:cs="Calibri"/>
          <w:sz w:val="22"/>
          <w:szCs w:val="22"/>
        </w:rPr>
        <w:t>Universal Declaration of Human Rights</w:t>
      </w:r>
    </w:p>
    <w:p w14:paraId="336242EE" w14:textId="2161CE17" w:rsidR="00A62B8A" w:rsidRPr="00412A57" w:rsidRDefault="00A62B8A" w:rsidP="008B353C">
      <w:pPr>
        <w:pStyle w:val="ListParagraph"/>
        <w:numPr>
          <w:ilvl w:val="0"/>
          <w:numId w:val="9"/>
        </w:numPr>
        <w:spacing w:after="0" w:line="288" w:lineRule="auto"/>
        <w:ind w:left="851" w:hanging="357"/>
        <w:jc w:val="both"/>
        <w:rPr>
          <w:rFonts w:ascii="Calibri" w:hAnsi="Calibri" w:cs="Calibri"/>
          <w:sz w:val="22"/>
          <w:szCs w:val="22"/>
        </w:rPr>
      </w:pPr>
      <w:r w:rsidRPr="00412A57">
        <w:rPr>
          <w:rFonts w:ascii="Calibri" w:hAnsi="Calibri" w:cs="Calibri"/>
          <w:sz w:val="22"/>
          <w:szCs w:val="22"/>
        </w:rPr>
        <w:t>ILO Convention 1 (Hours of Work - Industry)</w:t>
      </w:r>
    </w:p>
    <w:p w14:paraId="5BAE8019" w14:textId="402C0DF7" w:rsidR="00A62B8A" w:rsidRPr="00412A57" w:rsidRDefault="00A62B8A" w:rsidP="008B353C">
      <w:pPr>
        <w:pStyle w:val="ListParagraph"/>
        <w:numPr>
          <w:ilvl w:val="0"/>
          <w:numId w:val="9"/>
        </w:numPr>
        <w:spacing w:after="0" w:line="288" w:lineRule="auto"/>
        <w:ind w:left="851" w:hanging="357"/>
        <w:jc w:val="both"/>
        <w:rPr>
          <w:rFonts w:ascii="Calibri" w:hAnsi="Calibri" w:cs="Calibri"/>
          <w:sz w:val="22"/>
          <w:szCs w:val="22"/>
        </w:rPr>
      </w:pPr>
      <w:r w:rsidRPr="00412A57">
        <w:rPr>
          <w:rFonts w:ascii="Calibri" w:hAnsi="Calibri" w:cs="Calibri"/>
          <w:sz w:val="22"/>
          <w:szCs w:val="22"/>
        </w:rPr>
        <w:t>ILO Convention 116 (Reduction of Hours of Work)</w:t>
      </w:r>
    </w:p>
    <w:p w14:paraId="50751E8A" w14:textId="75208CC0" w:rsidR="00A62B8A" w:rsidRPr="00412A57" w:rsidRDefault="00A62B8A" w:rsidP="008B353C">
      <w:pPr>
        <w:pStyle w:val="ListParagraph"/>
        <w:numPr>
          <w:ilvl w:val="0"/>
          <w:numId w:val="9"/>
        </w:numPr>
        <w:spacing w:after="0" w:line="288" w:lineRule="auto"/>
        <w:ind w:left="851" w:hanging="357"/>
        <w:jc w:val="both"/>
        <w:rPr>
          <w:rFonts w:ascii="Calibri" w:hAnsi="Calibri" w:cs="Calibri"/>
          <w:sz w:val="22"/>
          <w:szCs w:val="22"/>
        </w:rPr>
      </w:pPr>
      <w:r w:rsidRPr="00412A57">
        <w:rPr>
          <w:rFonts w:ascii="Calibri" w:hAnsi="Calibri" w:cs="Calibri"/>
          <w:sz w:val="22"/>
          <w:szCs w:val="22"/>
        </w:rPr>
        <w:t>ILO Conventions 100 (Equal Remuneration)</w:t>
      </w:r>
    </w:p>
    <w:p w14:paraId="38217DB5" w14:textId="7CC4A1A6" w:rsidR="00A62B8A" w:rsidRPr="00412A57" w:rsidRDefault="00A62B8A" w:rsidP="008B353C">
      <w:pPr>
        <w:pStyle w:val="ListParagraph"/>
        <w:numPr>
          <w:ilvl w:val="0"/>
          <w:numId w:val="9"/>
        </w:numPr>
        <w:spacing w:after="0" w:line="288" w:lineRule="auto"/>
        <w:ind w:left="851" w:hanging="357"/>
        <w:jc w:val="both"/>
        <w:rPr>
          <w:rFonts w:ascii="Calibri" w:hAnsi="Calibri" w:cs="Calibri"/>
          <w:sz w:val="22"/>
          <w:szCs w:val="22"/>
        </w:rPr>
      </w:pPr>
      <w:r w:rsidRPr="00412A57">
        <w:rPr>
          <w:rFonts w:ascii="Calibri" w:hAnsi="Calibri" w:cs="Calibri"/>
          <w:sz w:val="22"/>
          <w:szCs w:val="22"/>
        </w:rPr>
        <w:t>1LO Convention 131 (Minimum Wage Fixing)</w:t>
      </w:r>
    </w:p>
    <w:p w14:paraId="77E05FF8" w14:textId="1E7A5FE8" w:rsidR="00A62B8A" w:rsidRPr="00412A57" w:rsidRDefault="00A62B8A" w:rsidP="008B353C">
      <w:pPr>
        <w:pStyle w:val="ListParagraph"/>
        <w:numPr>
          <w:ilvl w:val="0"/>
          <w:numId w:val="9"/>
        </w:numPr>
        <w:spacing w:after="0" w:line="288" w:lineRule="auto"/>
        <w:ind w:left="851" w:hanging="357"/>
        <w:jc w:val="both"/>
        <w:rPr>
          <w:rFonts w:ascii="Calibri" w:hAnsi="Calibri" w:cs="Calibri"/>
          <w:sz w:val="22"/>
          <w:szCs w:val="22"/>
        </w:rPr>
      </w:pPr>
      <w:r w:rsidRPr="00412A57">
        <w:rPr>
          <w:rFonts w:ascii="Calibri" w:hAnsi="Calibri" w:cs="Calibri"/>
          <w:sz w:val="22"/>
          <w:szCs w:val="22"/>
        </w:rPr>
        <w:t>ILO Convention 102 (Social Security - Minimum Standards)</w:t>
      </w:r>
    </w:p>
    <w:p w14:paraId="75CE976A" w14:textId="57BE11D5" w:rsidR="00A62B8A" w:rsidRPr="00412A57" w:rsidRDefault="00A62B8A" w:rsidP="008B353C">
      <w:pPr>
        <w:pStyle w:val="ListParagraph"/>
        <w:numPr>
          <w:ilvl w:val="0"/>
          <w:numId w:val="9"/>
        </w:numPr>
        <w:spacing w:after="0" w:line="288" w:lineRule="auto"/>
        <w:ind w:left="851" w:hanging="357"/>
        <w:jc w:val="both"/>
        <w:rPr>
          <w:rFonts w:ascii="Calibri" w:hAnsi="Calibri" w:cs="Calibri"/>
          <w:sz w:val="22"/>
          <w:szCs w:val="22"/>
        </w:rPr>
      </w:pPr>
      <w:r w:rsidRPr="00412A57">
        <w:rPr>
          <w:rFonts w:ascii="Calibri" w:hAnsi="Calibri" w:cs="Calibri"/>
          <w:sz w:val="22"/>
          <w:szCs w:val="22"/>
        </w:rPr>
        <w:t>ILO Convention 159 (Vocational Rehabilitation and Employment – Disabled Persons)</w:t>
      </w:r>
    </w:p>
    <w:p w14:paraId="1193B41F" w14:textId="31BF0E51" w:rsidR="00A62B8A" w:rsidRPr="00412A57" w:rsidRDefault="00A62B8A" w:rsidP="008B353C">
      <w:pPr>
        <w:pStyle w:val="ListParagraph"/>
        <w:numPr>
          <w:ilvl w:val="0"/>
          <w:numId w:val="9"/>
        </w:numPr>
        <w:spacing w:after="0" w:line="288" w:lineRule="auto"/>
        <w:ind w:left="851" w:hanging="357"/>
        <w:jc w:val="both"/>
        <w:rPr>
          <w:rFonts w:ascii="Calibri" w:hAnsi="Calibri" w:cs="Calibri"/>
          <w:sz w:val="22"/>
          <w:szCs w:val="22"/>
        </w:rPr>
      </w:pPr>
      <w:r w:rsidRPr="00412A57">
        <w:rPr>
          <w:rFonts w:ascii="Calibri" w:hAnsi="Calibri" w:cs="Calibri"/>
          <w:sz w:val="22"/>
          <w:szCs w:val="22"/>
        </w:rPr>
        <w:t>ILO Convention 183 (Maternity Protection)</w:t>
      </w:r>
    </w:p>
    <w:p w14:paraId="6A71D16A" w14:textId="0CDF54C4" w:rsidR="00A62B8A" w:rsidRPr="00412A57" w:rsidRDefault="00A62B8A" w:rsidP="008B353C">
      <w:pPr>
        <w:pStyle w:val="ListParagraph"/>
        <w:numPr>
          <w:ilvl w:val="0"/>
          <w:numId w:val="9"/>
        </w:numPr>
        <w:spacing w:after="0" w:line="288" w:lineRule="auto"/>
        <w:ind w:left="851" w:hanging="357"/>
        <w:jc w:val="both"/>
        <w:rPr>
          <w:rFonts w:ascii="Calibri" w:hAnsi="Calibri" w:cs="Calibri"/>
          <w:sz w:val="22"/>
          <w:szCs w:val="22"/>
        </w:rPr>
      </w:pPr>
      <w:r w:rsidRPr="00412A57">
        <w:rPr>
          <w:rFonts w:ascii="Calibri" w:hAnsi="Calibri" w:cs="Calibri"/>
          <w:sz w:val="22"/>
          <w:szCs w:val="22"/>
        </w:rPr>
        <w:t>ILO Convention 177 (</w:t>
      </w:r>
      <w:r w:rsidR="007852B2" w:rsidRPr="00412A57">
        <w:rPr>
          <w:rFonts w:ascii="Calibri" w:hAnsi="Calibri" w:cs="Calibri"/>
          <w:sz w:val="22"/>
          <w:szCs w:val="22"/>
        </w:rPr>
        <w:t>Homework</w:t>
      </w:r>
      <w:r w:rsidRPr="00412A57">
        <w:rPr>
          <w:rFonts w:ascii="Calibri" w:hAnsi="Calibri" w:cs="Calibri"/>
          <w:sz w:val="22"/>
          <w:szCs w:val="22"/>
        </w:rPr>
        <w:t>)</w:t>
      </w:r>
    </w:p>
    <w:p w14:paraId="2B7BCCA4" w14:textId="36812FD8" w:rsidR="00A62B8A" w:rsidRPr="00412A57" w:rsidRDefault="00A62B8A" w:rsidP="008B353C">
      <w:pPr>
        <w:pStyle w:val="ListParagraph"/>
        <w:numPr>
          <w:ilvl w:val="0"/>
          <w:numId w:val="9"/>
        </w:numPr>
        <w:spacing w:after="0" w:line="288" w:lineRule="auto"/>
        <w:ind w:left="851" w:hanging="357"/>
        <w:jc w:val="both"/>
        <w:rPr>
          <w:rFonts w:ascii="Calibri" w:hAnsi="Calibri" w:cs="Calibri"/>
          <w:sz w:val="22"/>
          <w:szCs w:val="22"/>
        </w:rPr>
      </w:pPr>
      <w:r w:rsidRPr="00412A57">
        <w:rPr>
          <w:rFonts w:ascii="Calibri" w:hAnsi="Calibri" w:cs="Calibri"/>
          <w:sz w:val="22"/>
          <w:szCs w:val="22"/>
        </w:rPr>
        <w:t>National Labo</w:t>
      </w:r>
      <w:r w:rsidR="00412A57" w:rsidRPr="00412A57">
        <w:rPr>
          <w:rFonts w:ascii="Calibri" w:hAnsi="Calibri" w:cs="Calibri"/>
          <w:sz w:val="22"/>
          <w:szCs w:val="22"/>
        </w:rPr>
        <w:t>u</w:t>
      </w:r>
      <w:r w:rsidRPr="00412A57">
        <w:rPr>
          <w:rFonts w:ascii="Calibri" w:hAnsi="Calibri" w:cs="Calibri"/>
          <w:sz w:val="22"/>
          <w:szCs w:val="22"/>
        </w:rPr>
        <w:t>r Law 2006</w:t>
      </w:r>
    </w:p>
    <w:p w14:paraId="47667017" w14:textId="151532BC" w:rsidR="00A62B8A" w:rsidRDefault="00A62B8A" w:rsidP="008B353C">
      <w:pPr>
        <w:pStyle w:val="ListParagraph"/>
        <w:numPr>
          <w:ilvl w:val="0"/>
          <w:numId w:val="9"/>
        </w:numPr>
        <w:spacing w:after="0" w:line="288" w:lineRule="auto"/>
        <w:ind w:left="851" w:hanging="357"/>
        <w:jc w:val="both"/>
        <w:rPr>
          <w:rFonts w:ascii="Calibri" w:hAnsi="Calibri" w:cs="Calibri"/>
          <w:sz w:val="22"/>
          <w:szCs w:val="22"/>
        </w:rPr>
      </w:pPr>
      <w:r w:rsidRPr="00412A57">
        <w:rPr>
          <w:rFonts w:ascii="Calibri" w:hAnsi="Calibri" w:cs="Calibri"/>
          <w:sz w:val="22"/>
          <w:szCs w:val="22"/>
        </w:rPr>
        <w:t>Minimum Wages Law 2010</w:t>
      </w:r>
    </w:p>
    <w:p w14:paraId="5A217316" w14:textId="77777777" w:rsidR="00A2566D" w:rsidRPr="00A2566D" w:rsidRDefault="00A2566D" w:rsidP="00A2566D">
      <w:pPr>
        <w:spacing w:after="0" w:line="288" w:lineRule="auto"/>
        <w:ind w:left="494"/>
        <w:jc w:val="both"/>
        <w:rPr>
          <w:rFonts w:ascii="Calibri" w:hAnsi="Calibri" w:cs="Calibri"/>
          <w:sz w:val="22"/>
          <w:szCs w:val="22"/>
        </w:rPr>
      </w:pPr>
    </w:p>
    <w:p w14:paraId="3FE70B41" w14:textId="77777777" w:rsidR="00A62B8A" w:rsidRPr="00412A57" w:rsidRDefault="00A62B8A" w:rsidP="008B353C">
      <w:pPr>
        <w:numPr>
          <w:ilvl w:val="0"/>
          <w:numId w:val="2"/>
        </w:numPr>
        <w:spacing w:after="0" w:line="288" w:lineRule="auto"/>
        <w:ind w:left="538" w:hanging="357"/>
        <w:contextualSpacing/>
        <w:jc w:val="both"/>
        <w:rPr>
          <w:rFonts w:ascii="Calibri" w:hAnsi="Calibri" w:cs="Calibri"/>
          <w:sz w:val="22"/>
          <w:szCs w:val="22"/>
        </w:rPr>
      </w:pPr>
      <w:r w:rsidRPr="00412A57">
        <w:rPr>
          <w:rFonts w:ascii="Calibri" w:hAnsi="Calibri" w:cs="Calibri"/>
          <w:sz w:val="22"/>
          <w:szCs w:val="22"/>
        </w:rPr>
        <w:t>Comply with all other relevant rules and local regulations regarding working conditions.</w:t>
      </w:r>
    </w:p>
    <w:p w14:paraId="1DA7A1D8" w14:textId="77777777" w:rsidR="00A62B8A" w:rsidRPr="00412A57" w:rsidRDefault="00A62B8A" w:rsidP="008B353C">
      <w:pPr>
        <w:numPr>
          <w:ilvl w:val="0"/>
          <w:numId w:val="2"/>
        </w:numPr>
        <w:spacing w:after="0" w:line="288" w:lineRule="auto"/>
        <w:ind w:left="538" w:hanging="357"/>
        <w:contextualSpacing/>
        <w:jc w:val="both"/>
        <w:rPr>
          <w:rFonts w:ascii="Calibri" w:hAnsi="Calibri" w:cs="Calibri"/>
          <w:sz w:val="22"/>
          <w:szCs w:val="22"/>
        </w:rPr>
      </w:pPr>
      <w:r w:rsidRPr="00412A57">
        <w:rPr>
          <w:rFonts w:ascii="Calibri" w:hAnsi="Calibri" w:cs="Calibri"/>
          <w:sz w:val="22"/>
          <w:szCs w:val="22"/>
        </w:rPr>
        <w:t>Ensure safety procedures are in accordance with the ISO 45001 Standard.</w:t>
      </w:r>
    </w:p>
    <w:p w14:paraId="42F89E28" w14:textId="77777777" w:rsidR="00A62B8A" w:rsidRPr="00A62B8A" w:rsidRDefault="00A62B8A" w:rsidP="008B353C">
      <w:pPr>
        <w:numPr>
          <w:ilvl w:val="0"/>
          <w:numId w:val="2"/>
        </w:numPr>
        <w:spacing w:after="0" w:line="288" w:lineRule="auto"/>
        <w:ind w:left="538" w:hanging="357"/>
        <w:contextualSpacing/>
        <w:jc w:val="both"/>
        <w:rPr>
          <w:rFonts w:ascii="Calibri" w:hAnsi="Calibri" w:cs="Calibri"/>
          <w:sz w:val="22"/>
          <w:szCs w:val="22"/>
        </w:rPr>
      </w:pPr>
      <w:r w:rsidRPr="00A62B8A">
        <w:rPr>
          <w:rFonts w:ascii="Calibri" w:hAnsi="Calibri" w:cs="Calibri"/>
          <w:sz w:val="22"/>
          <w:szCs w:val="22"/>
        </w:rPr>
        <w:t>Raise awareness among employees regarding working conditions in a transparent manner.</w:t>
      </w:r>
    </w:p>
    <w:p w14:paraId="56D83155" w14:textId="0D6EF3C4" w:rsidR="00A62B8A" w:rsidRPr="00A62B8A" w:rsidRDefault="00A62B8A" w:rsidP="008B353C">
      <w:pPr>
        <w:numPr>
          <w:ilvl w:val="0"/>
          <w:numId w:val="2"/>
        </w:numPr>
        <w:spacing w:after="0" w:line="288" w:lineRule="auto"/>
        <w:ind w:left="538" w:hanging="357"/>
        <w:contextualSpacing/>
        <w:jc w:val="both"/>
        <w:rPr>
          <w:rFonts w:ascii="Calibri" w:hAnsi="Calibri" w:cs="Calibri"/>
          <w:sz w:val="22"/>
          <w:szCs w:val="22"/>
        </w:rPr>
      </w:pPr>
      <w:r w:rsidRPr="00A62B8A">
        <w:rPr>
          <w:rFonts w:ascii="Calibri" w:hAnsi="Calibri" w:cs="Calibri"/>
          <w:sz w:val="22"/>
          <w:szCs w:val="22"/>
        </w:rPr>
        <w:t xml:space="preserve">Ensure employee satisfaction/enthusiasm and engagement, and a bi-annual dialogue </w:t>
      </w:r>
      <w:r w:rsidR="00192C26">
        <w:rPr>
          <w:rFonts w:ascii="Calibri" w:hAnsi="Calibri" w:cs="Calibri"/>
          <w:sz w:val="22"/>
          <w:szCs w:val="22"/>
        </w:rPr>
        <w:t>with all</w:t>
      </w:r>
      <w:r w:rsidRPr="00A62B8A">
        <w:rPr>
          <w:rFonts w:ascii="Calibri" w:hAnsi="Calibri" w:cs="Calibri"/>
          <w:sz w:val="22"/>
          <w:szCs w:val="22"/>
        </w:rPr>
        <w:t xml:space="preserve"> employees to discuss working conditions in a safe environment.</w:t>
      </w:r>
    </w:p>
    <w:p w14:paraId="3EE96AB0" w14:textId="77777777" w:rsidR="00A62B8A" w:rsidRPr="00A62B8A" w:rsidRDefault="00A62B8A" w:rsidP="008B353C">
      <w:pPr>
        <w:numPr>
          <w:ilvl w:val="0"/>
          <w:numId w:val="2"/>
        </w:numPr>
        <w:spacing w:after="0" w:line="288" w:lineRule="auto"/>
        <w:ind w:left="538" w:hanging="357"/>
        <w:contextualSpacing/>
        <w:jc w:val="both"/>
        <w:rPr>
          <w:rFonts w:ascii="Calibri" w:hAnsi="Calibri" w:cs="Calibri"/>
          <w:sz w:val="22"/>
          <w:szCs w:val="22"/>
        </w:rPr>
      </w:pPr>
      <w:r w:rsidRPr="00A62B8A">
        <w:rPr>
          <w:rFonts w:ascii="Calibri" w:hAnsi="Calibri" w:cs="Calibri"/>
          <w:sz w:val="22"/>
          <w:szCs w:val="22"/>
        </w:rPr>
        <w:t>Ensure fair and transparent remuneration procedures.</w:t>
      </w:r>
    </w:p>
    <w:p w14:paraId="1BAEAF7E" w14:textId="3EE0FD74" w:rsidR="00A62B8A" w:rsidRPr="00A62B8A" w:rsidRDefault="00A62B8A" w:rsidP="008B353C">
      <w:pPr>
        <w:numPr>
          <w:ilvl w:val="0"/>
          <w:numId w:val="2"/>
        </w:numPr>
        <w:spacing w:after="0" w:line="288" w:lineRule="auto"/>
        <w:ind w:left="538" w:hanging="357"/>
        <w:contextualSpacing/>
        <w:jc w:val="both"/>
        <w:rPr>
          <w:rFonts w:ascii="Calibri" w:hAnsi="Calibri" w:cs="Calibri"/>
          <w:sz w:val="22"/>
          <w:szCs w:val="22"/>
        </w:rPr>
      </w:pPr>
      <w:r w:rsidRPr="00A62B8A">
        <w:rPr>
          <w:rFonts w:ascii="Calibri" w:hAnsi="Calibri" w:cs="Calibri"/>
          <w:sz w:val="22"/>
          <w:szCs w:val="22"/>
        </w:rPr>
        <w:t>Ensure support is provided for employees who have children.</w:t>
      </w:r>
    </w:p>
    <w:p w14:paraId="178F282D" w14:textId="77777777" w:rsidR="00A62B8A" w:rsidRPr="00A62B8A" w:rsidRDefault="00A62B8A" w:rsidP="008B353C">
      <w:pPr>
        <w:numPr>
          <w:ilvl w:val="0"/>
          <w:numId w:val="2"/>
        </w:numPr>
        <w:spacing w:after="0" w:line="288" w:lineRule="auto"/>
        <w:ind w:left="538" w:hanging="357"/>
        <w:contextualSpacing/>
        <w:jc w:val="both"/>
        <w:rPr>
          <w:rFonts w:ascii="Calibri" w:hAnsi="Calibri" w:cs="Calibri"/>
          <w:sz w:val="22"/>
          <w:szCs w:val="22"/>
        </w:rPr>
      </w:pPr>
      <w:r w:rsidRPr="00A62B8A">
        <w:rPr>
          <w:rFonts w:ascii="Calibri" w:hAnsi="Calibri" w:cs="Calibri"/>
          <w:sz w:val="22"/>
          <w:szCs w:val="22"/>
        </w:rPr>
        <w:t>Ensure flexibility in work schedules with time and location.</w:t>
      </w:r>
    </w:p>
    <w:p w14:paraId="6A05110D" w14:textId="1FD0C4BE" w:rsidR="00A62B8A" w:rsidRPr="00A62B8A" w:rsidRDefault="00A62B8A" w:rsidP="008B353C">
      <w:pPr>
        <w:numPr>
          <w:ilvl w:val="0"/>
          <w:numId w:val="2"/>
        </w:numPr>
        <w:spacing w:after="0" w:line="288" w:lineRule="auto"/>
        <w:ind w:left="538" w:hanging="357"/>
        <w:contextualSpacing/>
        <w:jc w:val="both"/>
        <w:rPr>
          <w:rFonts w:ascii="Calibri" w:hAnsi="Calibri" w:cs="Calibri"/>
          <w:sz w:val="22"/>
          <w:szCs w:val="22"/>
        </w:rPr>
      </w:pPr>
      <w:r w:rsidRPr="00A62B8A">
        <w:rPr>
          <w:rFonts w:ascii="Calibri" w:hAnsi="Calibri" w:cs="Calibri"/>
          <w:sz w:val="22"/>
          <w:szCs w:val="22"/>
        </w:rPr>
        <w:t xml:space="preserve">Have </w:t>
      </w:r>
      <w:r w:rsidR="00C45CDE">
        <w:rPr>
          <w:rFonts w:ascii="Calibri" w:hAnsi="Calibri" w:cs="Calibri"/>
          <w:sz w:val="22"/>
          <w:szCs w:val="22"/>
        </w:rPr>
        <w:t xml:space="preserve">at least </w:t>
      </w:r>
      <w:r w:rsidRPr="00A62B8A">
        <w:rPr>
          <w:rFonts w:ascii="Calibri" w:hAnsi="Calibri" w:cs="Calibri"/>
          <w:sz w:val="22"/>
          <w:szCs w:val="22"/>
        </w:rPr>
        <w:t>70%</w:t>
      </w:r>
      <w:r w:rsidRPr="00A62B8A">
        <w:rPr>
          <w:rFonts w:ascii="Calibri" w:hAnsi="Calibri" w:cs="Calibri"/>
          <w:color w:val="0B769F" w:themeColor="accent4" w:themeShade="BF"/>
          <w:sz w:val="22"/>
          <w:szCs w:val="22"/>
        </w:rPr>
        <w:t xml:space="preserve"> </w:t>
      </w:r>
      <w:r w:rsidRPr="00A62B8A">
        <w:rPr>
          <w:rFonts w:ascii="Calibri" w:hAnsi="Calibri" w:cs="Calibri"/>
          <w:sz w:val="22"/>
          <w:szCs w:val="22"/>
        </w:rPr>
        <w:t xml:space="preserve">of EPL employees </w:t>
      </w:r>
      <w:r w:rsidR="007852B2" w:rsidRPr="00A62B8A">
        <w:rPr>
          <w:rFonts w:ascii="Calibri" w:hAnsi="Calibri" w:cs="Calibri"/>
          <w:sz w:val="22"/>
          <w:szCs w:val="22"/>
        </w:rPr>
        <w:t>receive</w:t>
      </w:r>
      <w:r w:rsidRPr="00A62B8A">
        <w:rPr>
          <w:rFonts w:ascii="Calibri" w:hAnsi="Calibri" w:cs="Calibri"/>
          <w:sz w:val="22"/>
          <w:szCs w:val="22"/>
        </w:rPr>
        <w:t xml:space="preserve"> a living wage </w:t>
      </w:r>
      <w:r w:rsidR="003B3E99">
        <w:rPr>
          <w:rFonts w:ascii="Calibri" w:hAnsi="Calibri" w:cs="Calibri"/>
          <w:sz w:val="22"/>
          <w:szCs w:val="22"/>
        </w:rPr>
        <w:t>every year</w:t>
      </w:r>
      <w:r w:rsidR="00192C26">
        <w:rPr>
          <w:rFonts w:ascii="Calibri" w:hAnsi="Calibri" w:cs="Calibri"/>
          <w:sz w:val="22"/>
          <w:szCs w:val="22"/>
        </w:rPr>
        <w:t>.</w:t>
      </w:r>
    </w:p>
    <w:p w14:paraId="5F6BFD3B" w14:textId="5FB01206" w:rsidR="00A62B8A" w:rsidRPr="00A62B8A" w:rsidRDefault="00192C26" w:rsidP="008B353C">
      <w:pPr>
        <w:numPr>
          <w:ilvl w:val="0"/>
          <w:numId w:val="2"/>
        </w:numPr>
        <w:spacing w:after="0" w:line="288" w:lineRule="auto"/>
        <w:ind w:left="538" w:hanging="357"/>
        <w:contextualSpacing/>
        <w:jc w:val="both"/>
        <w:rPr>
          <w:rFonts w:ascii="Calibri" w:hAnsi="Calibri" w:cs="Calibri"/>
          <w:sz w:val="22"/>
          <w:szCs w:val="22"/>
        </w:rPr>
      </w:pPr>
      <w:r>
        <w:rPr>
          <w:rFonts w:ascii="Calibri" w:hAnsi="Calibri" w:cs="Calibri"/>
          <w:sz w:val="22"/>
          <w:szCs w:val="22"/>
        </w:rPr>
        <w:t xml:space="preserve">Ensure </w:t>
      </w:r>
      <w:r w:rsidR="00A62B8A" w:rsidRPr="00A62B8A">
        <w:rPr>
          <w:rFonts w:ascii="Calibri" w:hAnsi="Calibri" w:cs="Calibri"/>
          <w:b/>
          <w:color w:val="000000" w:themeColor="text1"/>
          <w:sz w:val="22"/>
          <w:szCs w:val="22"/>
        </w:rPr>
        <w:t>100%</w:t>
      </w:r>
      <w:r w:rsidR="00A62B8A" w:rsidRPr="00A62B8A">
        <w:rPr>
          <w:rFonts w:ascii="Calibri" w:hAnsi="Calibri" w:cs="Calibri"/>
          <w:color w:val="0B769F" w:themeColor="accent4" w:themeShade="BF"/>
          <w:sz w:val="22"/>
          <w:szCs w:val="22"/>
        </w:rPr>
        <w:t xml:space="preserve"> </w:t>
      </w:r>
      <w:r w:rsidR="00A62B8A" w:rsidRPr="00A62B8A">
        <w:rPr>
          <w:rFonts w:ascii="Calibri" w:hAnsi="Calibri" w:cs="Calibri"/>
          <w:sz w:val="22"/>
          <w:szCs w:val="22"/>
        </w:rPr>
        <w:t xml:space="preserve">of employees </w:t>
      </w:r>
      <w:r w:rsidR="00412A57" w:rsidRPr="00A62B8A">
        <w:rPr>
          <w:rFonts w:ascii="Calibri" w:hAnsi="Calibri" w:cs="Calibri"/>
          <w:sz w:val="22"/>
          <w:szCs w:val="22"/>
        </w:rPr>
        <w:t>receive</w:t>
      </w:r>
      <w:r w:rsidR="00A62B8A" w:rsidRPr="00A62B8A">
        <w:rPr>
          <w:rFonts w:ascii="Calibri" w:hAnsi="Calibri" w:cs="Calibri"/>
          <w:sz w:val="22"/>
          <w:szCs w:val="22"/>
        </w:rPr>
        <w:t xml:space="preserve"> an employment contract annually</w:t>
      </w:r>
      <w:r>
        <w:rPr>
          <w:rFonts w:ascii="Calibri" w:hAnsi="Calibri" w:cs="Calibri"/>
          <w:sz w:val="22"/>
          <w:szCs w:val="22"/>
        </w:rPr>
        <w:t>.</w:t>
      </w:r>
    </w:p>
    <w:p w14:paraId="4CDEB4A6" w14:textId="165F1D1A" w:rsidR="00A62B8A" w:rsidRPr="00A62B8A" w:rsidRDefault="00192C26" w:rsidP="008B353C">
      <w:pPr>
        <w:numPr>
          <w:ilvl w:val="0"/>
          <w:numId w:val="2"/>
        </w:numPr>
        <w:spacing w:after="0" w:line="288" w:lineRule="auto"/>
        <w:ind w:left="538" w:hanging="357"/>
        <w:contextualSpacing/>
        <w:jc w:val="both"/>
        <w:rPr>
          <w:rFonts w:ascii="Calibri" w:hAnsi="Calibri" w:cs="Calibri"/>
          <w:sz w:val="22"/>
          <w:szCs w:val="22"/>
        </w:rPr>
      </w:pPr>
      <w:r>
        <w:rPr>
          <w:rFonts w:ascii="Calibri" w:hAnsi="Calibri" w:cs="Calibri"/>
          <w:sz w:val="22"/>
          <w:szCs w:val="22"/>
        </w:rPr>
        <w:t xml:space="preserve">Grant </w:t>
      </w:r>
      <w:r w:rsidR="00A62B8A" w:rsidRPr="00A62B8A">
        <w:rPr>
          <w:rFonts w:ascii="Calibri" w:hAnsi="Calibri" w:cs="Calibri"/>
          <w:b/>
          <w:color w:val="000000" w:themeColor="text1"/>
          <w:sz w:val="22"/>
          <w:szCs w:val="22"/>
        </w:rPr>
        <w:t>100%</w:t>
      </w:r>
      <w:r w:rsidR="00A62B8A" w:rsidRPr="00A62B8A">
        <w:rPr>
          <w:rFonts w:ascii="Calibri" w:hAnsi="Calibri" w:cs="Calibri"/>
          <w:color w:val="0B769F" w:themeColor="accent4" w:themeShade="BF"/>
          <w:sz w:val="22"/>
          <w:szCs w:val="22"/>
        </w:rPr>
        <w:t xml:space="preserve"> </w:t>
      </w:r>
      <w:r w:rsidR="00A62B8A" w:rsidRPr="00A62B8A">
        <w:rPr>
          <w:rFonts w:ascii="Calibri" w:hAnsi="Calibri" w:cs="Calibri"/>
          <w:sz w:val="22"/>
          <w:szCs w:val="22"/>
        </w:rPr>
        <w:t>of employees with paid annual vacation every year.</w:t>
      </w:r>
    </w:p>
    <w:p w14:paraId="16C51395" w14:textId="77777777" w:rsidR="00A62B8A" w:rsidRPr="00A62B8A" w:rsidRDefault="00A62B8A" w:rsidP="008B353C">
      <w:pPr>
        <w:numPr>
          <w:ilvl w:val="0"/>
          <w:numId w:val="2"/>
        </w:numPr>
        <w:spacing w:after="0" w:line="288" w:lineRule="auto"/>
        <w:ind w:left="538" w:hanging="357"/>
        <w:contextualSpacing/>
        <w:jc w:val="both"/>
        <w:rPr>
          <w:rFonts w:ascii="Calibri" w:hAnsi="Calibri" w:cs="Calibri"/>
          <w:sz w:val="22"/>
          <w:szCs w:val="22"/>
        </w:rPr>
      </w:pPr>
      <w:r w:rsidRPr="00A62B8A">
        <w:rPr>
          <w:rFonts w:ascii="Calibri" w:hAnsi="Calibri" w:cs="Calibri"/>
          <w:sz w:val="22"/>
          <w:szCs w:val="22"/>
        </w:rPr>
        <w:t xml:space="preserve">Have </w:t>
      </w:r>
      <w:r w:rsidRPr="00A62B8A">
        <w:rPr>
          <w:rFonts w:ascii="Calibri" w:hAnsi="Calibri" w:cs="Calibri"/>
          <w:b/>
          <w:sz w:val="22"/>
          <w:szCs w:val="22"/>
        </w:rPr>
        <w:t xml:space="preserve">zero </w:t>
      </w:r>
      <w:r w:rsidRPr="00A62B8A">
        <w:rPr>
          <w:rFonts w:ascii="Calibri" w:hAnsi="Calibri" w:cs="Calibri"/>
          <w:sz w:val="22"/>
          <w:szCs w:val="22"/>
        </w:rPr>
        <w:t>% LTI rate every year.</w:t>
      </w:r>
    </w:p>
    <w:p w14:paraId="218CF55A" w14:textId="4A7A3A27" w:rsidR="00A62B8A" w:rsidRPr="00A62B8A" w:rsidRDefault="00192C26" w:rsidP="008B353C">
      <w:pPr>
        <w:numPr>
          <w:ilvl w:val="0"/>
          <w:numId w:val="2"/>
        </w:numPr>
        <w:spacing w:after="0" w:line="288" w:lineRule="auto"/>
        <w:ind w:left="538" w:hanging="357"/>
        <w:contextualSpacing/>
        <w:jc w:val="both"/>
        <w:rPr>
          <w:rFonts w:ascii="Calibri" w:hAnsi="Calibri" w:cs="Calibri"/>
          <w:sz w:val="22"/>
          <w:szCs w:val="22"/>
        </w:rPr>
      </w:pPr>
      <w:r>
        <w:rPr>
          <w:rFonts w:ascii="Calibri" w:hAnsi="Calibri" w:cs="Calibri"/>
          <w:sz w:val="22"/>
          <w:szCs w:val="22"/>
        </w:rPr>
        <w:t xml:space="preserve">All </w:t>
      </w:r>
      <w:r w:rsidRPr="00A62B8A">
        <w:rPr>
          <w:rFonts w:ascii="Calibri" w:hAnsi="Calibri" w:cs="Calibri"/>
          <w:sz w:val="22"/>
          <w:szCs w:val="22"/>
        </w:rPr>
        <w:t>employees</w:t>
      </w:r>
      <w:r w:rsidR="00FA6081">
        <w:rPr>
          <w:rFonts w:ascii="Calibri" w:hAnsi="Calibri" w:cs="Calibri"/>
          <w:sz w:val="22"/>
          <w:szCs w:val="22"/>
        </w:rPr>
        <w:t xml:space="preserve"> </w:t>
      </w:r>
      <w:r>
        <w:rPr>
          <w:rFonts w:ascii="Calibri" w:hAnsi="Calibri" w:cs="Calibri"/>
          <w:sz w:val="22"/>
          <w:szCs w:val="22"/>
        </w:rPr>
        <w:t>work</w:t>
      </w:r>
      <w:r w:rsidR="00A62B8A" w:rsidRPr="00A62B8A">
        <w:rPr>
          <w:rFonts w:ascii="Calibri" w:hAnsi="Calibri" w:cs="Calibri"/>
          <w:sz w:val="22"/>
          <w:szCs w:val="22"/>
        </w:rPr>
        <w:t xml:space="preserve"> </w:t>
      </w:r>
      <w:r>
        <w:rPr>
          <w:rFonts w:ascii="Calibri" w:hAnsi="Calibri" w:cs="Calibri"/>
          <w:sz w:val="22"/>
          <w:szCs w:val="22"/>
        </w:rPr>
        <w:t xml:space="preserve">not </w:t>
      </w:r>
      <w:r w:rsidR="00A62B8A" w:rsidRPr="00A62B8A">
        <w:rPr>
          <w:rFonts w:ascii="Calibri" w:hAnsi="Calibri" w:cs="Calibri"/>
          <w:sz w:val="22"/>
          <w:szCs w:val="22"/>
        </w:rPr>
        <w:t xml:space="preserve">more than 12 </w:t>
      </w:r>
      <w:r w:rsidR="007852B2" w:rsidRPr="00A62B8A">
        <w:rPr>
          <w:rFonts w:ascii="Calibri" w:hAnsi="Calibri" w:cs="Calibri"/>
          <w:sz w:val="22"/>
          <w:szCs w:val="22"/>
        </w:rPr>
        <w:t>h</w:t>
      </w:r>
      <w:r w:rsidR="007852B2">
        <w:rPr>
          <w:rFonts w:ascii="Calibri" w:hAnsi="Calibri" w:cs="Calibri"/>
          <w:sz w:val="22"/>
          <w:szCs w:val="22"/>
        </w:rPr>
        <w:t>ours</w:t>
      </w:r>
      <w:r w:rsidR="007852B2" w:rsidRPr="00A62B8A">
        <w:rPr>
          <w:rFonts w:ascii="Calibri" w:hAnsi="Calibri" w:cs="Calibri"/>
          <w:sz w:val="22"/>
          <w:szCs w:val="22"/>
        </w:rPr>
        <w:t xml:space="preserve"> </w:t>
      </w:r>
      <w:r w:rsidR="007E59DB">
        <w:rPr>
          <w:rFonts w:ascii="Calibri" w:hAnsi="Calibri" w:cs="Calibri"/>
          <w:sz w:val="22"/>
          <w:szCs w:val="22"/>
        </w:rPr>
        <w:t xml:space="preserve"> or as per local legislation </w:t>
      </w:r>
      <w:r w:rsidR="007852B2">
        <w:rPr>
          <w:rFonts w:ascii="Calibri" w:hAnsi="Calibri" w:cs="Calibri"/>
          <w:sz w:val="22"/>
          <w:szCs w:val="22"/>
        </w:rPr>
        <w:t xml:space="preserve">overtime </w:t>
      </w:r>
      <w:r w:rsidR="007852B2" w:rsidRPr="00A62B8A">
        <w:rPr>
          <w:rFonts w:ascii="Calibri" w:hAnsi="Calibri" w:cs="Calibri"/>
          <w:sz w:val="22"/>
          <w:szCs w:val="22"/>
        </w:rPr>
        <w:t>in</w:t>
      </w:r>
      <w:r w:rsidR="00A62B8A" w:rsidRPr="00A62B8A">
        <w:rPr>
          <w:rFonts w:ascii="Calibri" w:hAnsi="Calibri" w:cs="Calibri"/>
          <w:sz w:val="22"/>
          <w:szCs w:val="22"/>
        </w:rPr>
        <w:t xml:space="preserve"> a week.</w:t>
      </w:r>
    </w:p>
    <w:p w14:paraId="37AD3658" w14:textId="6CE3C9FF" w:rsidR="00A62B8A" w:rsidRPr="00A62B8A" w:rsidRDefault="00192C26" w:rsidP="008B353C">
      <w:pPr>
        <w:numPr>
          <w:ilvl w:val="0"/>
          <w:numId w:val="2"/>
        </w:numPr>
        <w:spacing w:after="0" w:line="288" w:lineRule="auto"/>
        <w:ind w:left="538" w:hanging="357"/>
        <w:contextualSpacing/>
        <w:jc w:val="both"/>
        <w:rPr>
          <w:rFonts w:ascii="Calibri" w:hAnsi="Calibri" w:cs="Calibri"/>
          <w:sz w:val="22"/>
          <w:szCs w:val="22"/>
        </w:rPr>
      </w:pPr>
      <w:r>
        <w:rPr>
          <w:rFonts w:ascii="Calibri" w:hAnsi="Calibri" w:cs="Calibri"/>
          <w:sz w:val="22"/>
          <w:szCs w:val="22"/>
        </w:rPr>
        <w:t xml:space="preserve">Ensure </w:t>
      </w:r>
      <w:r w:rsidR="00A62B8A" w:rsidRPr="00A62B8A">
        <w:rPr>
          <w:rFonts w:ascii="Calibri" w:hAnsi="Calibri" w:cs="Calibri"/>
          <w:b/>
          <w:color w:val="000000" w:themeColor="text1"/>
          <w:sz w:val="22"/>
          <w:szCs w:val="22"/>
        </w:rPr>
        <w:t>80%</w:t>
      </w:r>
      <w:r w:rsidR="00A62B8A" w:rsidRPr="00A62B8A">
        <w:rPr>
          <w:rFonts w:ascii="Calibri" w:hAnsi="Calibri" w:cs="Calibri"/>
          <w:color w:val="000000" w:themeColor="text1"/>
          <w:sz w:val="22"/>
          <w:szCs w:val="22"/>
        </w:rPr>
        <w:t xml:space="preserve"> </w:t>
      </w:r>
      <w:r w:rsidR="00A62B8A" w:rsidRPr="00A62B8A">
        <w:rPr>
          <w:rFonts w:ascii="Calibri" w:hAnsi="Calibri" w:cs="Calibri"/>
          <w:sz w:val="22"/>
          <w:szCs w:val="22"/>
        </w:rPr>
        <w:t>of its employees feel that he/she works in a safe and healthy working environment and is satisfied with the working conditions the company provides</w:t>
      </w:r>
      <w:r w:rsidR="007E59DB">
        <w:rPr>
          <w:rFonts w:ascii="Calibri" w:hAnsi="Calibri" w:cs="Calibri"/>
          <w:sz w:val="22"/>
          <w:szCs w:val="22"/>
        </w:rPr>
        <w:t xml:space="preserve"> every year</w:t>
      </w:r>
      <w:r>
        <w:rPr>
          <w:rFonts w:ascii="Calibri" w:hAnsi="Calibri" w:cs="Calibri"/>
          <w:sz w:val="22"/>
          <w:szCs w:val="22"/>
        </w:rPr>
        <w:t>.</w:t>
      </w:r>
    </w:p>
    <w:p w14:paraId="0B0A8DBC" w14:textId="77777777" w:rsidR="00A62B8A" w:rsidRPr="00A62B8A" w:rsidRDefault="00A62B8A" w:rsidP="008B353C">
      <w:pPr>
        <w:pStyle w:val="ListParagraph"/>
        <w:numPr>
          <w:ilvl w:val="0"/>
          <w:numId w:val="2"/>
        </w:numPr>
        <w:spacing w:after="0" w:line="288" w:lineRule="auto"/>
        <w:ind w:left="538" w:hanging="357"/>
        <w:jc w:val="both"/>
        <w:rPr>
          <w:rFonts w:ascii="Calibri" w:hAnsi="Calibri" w:cs="Calibri"/>
          <w:sz w:val="22"/>
          <w:szCs w:val="22"/>
        </w:rPr>
      </w:pPr>
      <w:r w:rsidRPr="00A62B8A">
        <w:rPr>
          <w:rFonts w:ascii="Calibri" w:hAnsi="Calibri" w:cs="Calibri"/>
          <w:sz w:val="22"/>
          <w:szCs w:val="22"/>
        </w:rPr>
        <w:t xml:space="preserve">Have an annual average of </w:t>
      </w:r>
      <w:r w:rsidRPr="00A62B8A">
        <w:rPr>
          <w:rFonts w:ascii="Calibri" w:hAnsi="Calibri" w:cs="Calibri"/>
          <w:b/>
          <w:sz w:val="22"/>
          <w:szCs w:val="22"/>
        </w:rPr>
        <w:t xml:space="preserve">2 </w:t>
      </w:r>
      <w:r w:rsidRPr="00A62B8A">
        <w:rPr>
          <w:rFonts w:ascii="Calibri" w:hAnsi="Calibri" w:cs="Calibri"/>
          <w:sz w:val="22"/>
          <w:szCs w:val="22"/>
        </w:rPr>
        <w:t>hours of health and safety training per employee per year.</w:t>
      </w:r>
    </w:p>
    <w:p w14:paraId="2EEC2EE1" w14:textId="27A1363E" w:rsidR="00A62B8A" w:rsidRPr="00A62B8A" w:rsidRDefault="00192C26" w:rsidP="008B353C">
      <w:pPr>
        <w:numPr>
          <w:ilvl w:val="0"/>
          <w:numId w:val="2"/>
        </w:numPr>
        <w:spacing w:after="0" w:line="288" w:lineRule="auto"/>
        <w:ind w:left="538" w:hanging="357"/>
        <w:contextualSpacing/>
        <w:jc w:val="both"/>
        <w:rPr>
          <w:rFonts w:ascii="Calibri" w:eastAsia="Times New Roman" w:hAnsi="Calibri" w:cs="Calibri"/>
          <w:sz w:val="22"/>
          <w:szCs w:val="22"/>
        </w:rPr>
      </w:pPr>
      <w:r>
        <w:rPr>
          <w:rFonts w:ascii="Calibri" w:hAnsi="Calibri" w:cs="Calibri"/>
          <w:sz w:val="22"/>
          <w:szCs w:val="22"/>
        </w:rPr>
        <w:t xml:space="preserve">Ensure </w:t>
      </w:r>
      <w:r w:rsidR="00A62B8A" w:rsidRPr="00A62B8A">
        <w:rPr>
          <w:rFonts w:ascii="Calibri" w:hAnsi="Calibri" w:cs="Calibri"/>
          <w:b/>
          <w:color w:val="000000" w:themeColor="text1"/>
          <w:sz w:val="22"/>
          <w:szCs w:val="22"/>
        </w:rPr>
        <w:t>100%</w:t>
      </w:r>
      <w:r w:rsidR="00A62B8A" w:rsidRPr="00A62B8A">
        <w:rPr>
          <w:rFonts w:ascii="Calibri" w:hAnsi="Calibri" w:cs="Calibri"/>
          <w:color w:val="0B769F" w:themeColor="accent4" w:themeShade="BF"/>
          <w:sz w:val="22"/>
          <w:szCs w:val="22"/>
        </w:rPr>
        <w:t xml:space="preserve"> </w:t>
      </w:r>
      <w:r w:rsidR="00A62B8A" w:rsidRPr="00A62B8A">
        <w:rPr>
          <w:rFonts w:ascii="Calibri" w:hAnsi="Calibri" w:cs="Calibri"/>
          <w:sz w:val="22"/>
          <w:szCs w:val="22"/>
        </w:rPr>
        <w:t xml:space="preserve">of employees </w:t>
      </w:r>
      <w:r>
        <w:rPr>
          <w:rFonts w:ascii="Calibri" w:hAnsi="Calibri" w:cs="Calibri"/>
          <w:sz w:val="22"/>
          <w:szCs w:val="22"/>
        </w:rPr>
        <w:t xml:space="preserve">across </w:t>
      </w:r>
      <w:r w:rsidR="00A62B8A" w:rsidRPr="00A62B8A">
        <w:rPr>
          <w:rFonts w:ascii="Calibri" w:hAnsi="Calibri" w:cs="Calibri"/>
          <w:sz w:val="22"/>
          <w:szCs w:val="22"/>
        </w:rPr>
        <w:t xml:space="preserve">all sites and offices </w:t>
      </w:r>
      <w:r>
        <w:rPr>
          <w:rFonts w:ascii="Calibri" w:hAnsi="Calibri" w:cs="Calibri"/>
          <w:sz w:val="22"/>
          <w:szCs w:val="22"/>
        </w:rPr>
        <w:t>are c</w:t>
      </w:r>
      <w:r w:rsidR="00A62B8A" w:rsidRPr="00A62B8A">
        <w:rPr>
          <w:rFonts w:ascii="Calibri" w:hAnsi="Calibri" w:cs="Calibri"/>
          <w:sz w:val="22"/>
          <w:szCs w:val="22"/>
        </w:rPr>
        <w:t xml:space="preserve">overed with </w:t>
      </w:r>
      <w:r w:rsidRPr="00A62B8A">
        <w:rPr>
          <w:rFonts w:ascii="Calibri" w:hAnsi="Calibri" w:cs="Calibri"/>
          <w:sz w:val="22"/>
          <w:szCs w:val="22"/>
        </w:rPr>
        <w:t>healthcare</w:t>
      </w:r>
      <w:r w:rsidR="00A62B8A" w:rsidRPr="00A62B8A">
        <w:rPr>
          <w:rFonts w:ascii="Calibri" w:hAnsi="Calibri" w:cs="Calibri"/>
          <w:sz w:val="22"/>
          <w:szCs w:val="22"/>
        </w:rPr>
        <w:t xml:space="preserve"> coverage or medical </w:t>
      </w:r>
      <w:r w:rsidRPr="00A62B8A">
        <w:rPr>
          <w:rFonts w:ascii="Calibri" w:hAnsi="Calibri" w:cs="Calibri"/>
          <w:sz w:val="22"/>
          <w:szCs w:val="22"/>
        </w:rPr>
        <w:t>plans</w:t>
      </w:r>
      <w:r w:rsidR="007E59DB">
        <w:rPr>
          <w:rFonts w:ascii="Calibri" w:hAnsi="Calibri" w:cs="Calibri"/>
          <w:sz w:val="22"/>
          <w:szCs w:val="22"/>
        </w:rPr>
        <w:t xml:space="preserve"> every year</w:t>
      </w:r>
      <w:r w:rsidR="00A62B8A" w:rsidRPr="00A62B8A">
        <w:rPr>
          <w:rFonts w:ascii="Calibri" w:hAnsi="Calibri" w:cs="Calibri"/>
          <w:sz w:val="22"/>
          <w:szCs w:val="22"/>
        </w:rPr>
        <w:t xml:space="preserve">. </w:t>
      </w:r>
    </w:p>
    <w:p w14:paraId="35CF2F74" w14:textId="7D074E79" w:rsidR="00A62B8A" w:rsidRDefault="00A62B8A" w:rsidP="008B353C">
      <w:pPr>
        <w:numPr>
          <w:ilvl w:val="0"/>
          <w:numId w:val="2"/>
        </w:numPr>
        <w:spacing w:after="0" w:line="288" w:lineRule="auto"/>
        <w:ind w:left="538" w:hanging="357"/>
        <w:contextualSpacing/>
        <w:jc w:val="both"/>
        <w:rPr>
          <w:rFonts w:ascii="Calibri" w:eastAsia="Times New Roman" w:hAnsi="Calibri" w:cs="Calibri"/>
          <w:sz w:val="22"/>
          <w:szCs w:val="22"/>
        </w:rPr>
      </w:pPr>
      <w:r w:rsidRPr="00A62B8A">
        <w:rPr>
          <w:rFonts w:ascii="Calibri" w:hAnsi="Calibri" w:cs="Calibri"/>
          <w:sz w:val="22"/>
          <w:szCs w:val="22"/>
        </w:rPr>
        <w:t xml:space="preserve">Have </w:t>
      </w:r>
      <w:r w:rsidRPr="00A62B8A">
        <w:rPr>
          <w:rFonts w:ascii="Calibri" w:eastAsia="Times New Roman" w:hAnsi="Calibri" w:cs="Calibri"/>
          <w:b/>
          <w:sz w:val="22"/>
          <w:szCs w:val="22"/>
        </w:rPr>
        <w:t>100%</w:t>
      </w:r>
      <w:r w:rsidRPr="00A62B8A">
        <w:rPr>
          <w:rFonts w:ascii="Calibri" w:eastAsia="Times New Roman" w:hAnsi="Calibri" w:cs="Calibri"/>
          <w:sz w:val="22"/>
          <w:szCs w:val="22"/>
        </w:rPr>
        <w:t xml:space="preserve"> of employees on all sites and offices covered by formally elected employee representatives (e.g., Works Council, Works Committee) or Unions</w:t>
      </w:r>
      <w:r w:rsidR="007E59DB">
        <w:rPr>
          <w:rFonts w:ascii="Calibri" w:eastAsia="Times New Roman" w:hAnsi="Calibri" w:cs="Calibri"/>
          <w:sz w:val="22"/>
          <w:szCs w:val="22"/>
        </w:rPr>
        <w:t xml:space="preserve"> every year</w:t>
      </w:r>
      <w:r w:rsidRPr="00A62B8A">
        <w:rPr>
          <w:rFonts w:ascii="Calibri" w:eastAsia="Times New Roman" w:hAnsi="Calibri" w:cs="Calibri"/>
          <w:sz w:val="22"/>
          <w:szCs w:val="22"/>
        </w:rPr>
        <w:t>.</w:t>
      </w:r>
    </w:p>
    <w:p w14:paraId="6C326455" w14:textId="77777777" w:rsidR="0078489A" w:rsidRDefault="0078489A" w:rsidP="00AC1ABA">
      <w:pPr>
        <w:spacing w:after="0" w:line="288" w:lineRule="auto"/>
        <w:contextualSpacing/>
        <w:jc w:val="both"/>
        <w:rPr>
          <w:rFonts w:ascii="Calibri" w:eastAsia="Times New Roman" w:hAnsi="Calibri" w:cs="Calibri"/>
          <w:sz w:val="22"/>
          <w:szCs w:val="22"/>
        </w:rPr>
      </w:pPr>
    </w:p>
    <w:p w14:paraId="6CC08FFA" w14:textId="77777777" w:rsidR="0078489A" w:rsidRDefault="0078489A" w:rsidP="00AC1ABA">
      <w:pPr>
        <w:spacing w:after="0" w:line="288" w:lineRule="auto"/>
        <w:contextualSpacing/>
        <w:jc w:val="both"/>
        <w:rPr>
          <w:rFonts w:ascii="Calibri" w:eastAsia="Times New Roman" w:hAnsi="Calibri" w:cs="Calibri"/>
          <w:sz w:val="22"/>
          <w:szCs w:val="22"/>
        </w:rPr>
      </w:pPr>
    </w:p>
    <w:p w14:paraId="31C3FB66" w14:textId="03640DEC" w:rsidR="00A62B8A" w:rsidRDefault="00A62B8A" w:rsidP="00AC1ABA">
      <w:pPr>
        <w:spacing w:after="0" w:line="288" w:lineRule="auto"/>
        <w:contextualSpacing/>
        <w:jc w:val="both"/>
        <w:rPr>
          <w:rFonts w:ascii="Calibri" w:eastAsia="Times New Roman" w:hAnsi="Calibri" w:cs="Calibri"/>
          <w:sz w:val="22"/>
          <w:szCs w:val="22"/>
        </w:rPr>
      </w:pPr>
      <w:r w:rsidRPr="00A33738">
        <w:rPr>
          <w:rFonts w:ascii="Calibri" w:eastAsia="Calibri" w:hAnsi="Calibri" w:cs="Calibri"/>
          <w:b/>
          <w:bCs/>
          <w:noProof/>
          <w:color w:val="0E2841" w:themeColor="text2"/>
          <w:lang w:val="en-IN" w:eastAsia="en-IN"/>
        </w:rPr>
        <w:lastRenderedPageBreak/>
        <mc:AlternateContent>
          <mc:Choice Requires="wps">
            <w:drawing>
              <wp:anchor distT="0" distB="0" distL="114300" distR="114300" simplePos="0" relativeHeight="251762688" behindDoc="0" locked="0" layoutInCell="1" allowOverlap="1" wp14:anchorId="6ACF458C" wp14:editId="31ADE7B0">
                <wp:simplePos x="0" y="0"/>
                <wp:positionH relativeFrom="column">
                  <wp:posOffset>-396875</wp:posOffset>
                </wp:positionH>
                <wp:positionV relativeFrom="paragraph">
                  <wp:posOffset>155575</wp:posOffset>
                </wp:positionV>
                <wp:extent cx="285750" cy="285750"/>
                <wp:effectExtent l="0" t="0" r="0" b="0"/>
                <wp:wrapNone/>
                <wp:docPr id="228082801" name="Oval 1"/>
                <wp:cNvGraphicFramePr/>
                <a:graphic xmlns:a="http://schemas.openxmlformats.org/drawingml/2006/main">
                  <a:graphicData uri="http://schemas.microsoft.com/office/word/2010/wordprocessingShape">
                    <wps:wsp>
                      <wps:cNvSpPr/>
                      <wps:spPr>
                        <a:xfrm>
                          <a:off x="0" y="0"/>
                          <a:ext cx="285750" cy="285750"/>
                        </a:xfrm>
                        <a:prstGeom prst="ellipse">
                          <a:avLst/>
                        </a:prstGeom>
                        <a:solidFill>
                          <a:srgbClr val="203E78"/>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4674101B" id="Oval 1" o:spid="_x0000_s1026" style="position:absolute;margin-left:-31.25pt;margin-top:12.25pt;width:22.5pt;height:22.5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" fillcolor="#203e78" stroked="f" strokeweight="1pt">
                <v:stroke joinstyle="miter"/>
              </v:oval>
            </w:pict>
          </mc:Fallback>
        </mc:AlternateContent>
      </w:r>
      <w:r>
        <w:rPr>
          <w:rFonts w:ascii="Calibri" w:eastAsia="Calibri" w:hAnsi="Calibri" w:cs="Calibri"/>
          <w:noProof/>
          <w:color w:val="595959" w:themeColor="text1" w:themeTint="A6"/>
          <w:sz w:val="22"/>
          <w:szCs w:val="22"/>
          <w:lang w:val="en-IN" w:eastAsia="en-IN"/>
        </w:rPr>
        <mc:AlternateContent>
          <mc:Choice Requires="wps">
            <w:drawing>
              <wp:anchor distT="0" distB="0" distL="114300" distR="114300" simplePos="0" relativeHeight="251763712" behindDoc="0" locked="0" layoutInCell="1" allowOverlap="1" wp14:anchorId="5BD3DC1D" wp14:editId="4AAE836C">
                <wp:simplePos x="0" y="0"/>
                <wp:positionH relativeFrom="column">
                  <wp:posOffset>-412115</wp:posOffset>
                </wp:positionH>
                <wp:positionV relativeFrom="paragraph">
                  <wp:posOffset>125356</wp:posOffset>
                </wp:positionV>
                <wp:extent cx="260985" cy="353695"/>
                <wp:effectExtent l="0" t="0" r="0" b="0"/>
                <wp:wrapNone/>
                <wp:docPr id="1788013462" name="Rectangle: Rounded Corners 20"/>
                <wp:cNvGraphicFramePr/>
                <a:graphic xmlns:a="http://schemas.openxmlformats.org/drawingml/2006/main">
                  <a:graphicData uri="http://schemas.microsoft.com/office/word/2010/wordprocessingShape">
                    <wps:wsp>
                      <wps:cNvSpPr/>
                      <wps:spPr>
                        <a:xfrm>
                          <a:off x="0" y="0"/>
                          <a:ext cx="260985" cy="353695"/>
                        </a:xfrm>
                        <a:prstGeom prst="round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58D94ED" w14:textId="6E76445E" w:rsidR="00A62B8A" w:rsidRPr="00A62B8A" w:rsidRDefault="0078489A" w:rsidP="00A62B8A">
                            <w:pPr>
                              <w:jc w:val="center"/>
                              <w:rPr>
                                <w:color w:val="FFFFFF" w:themeColor="background1"/>
                                <w:sz w:val="28"/>
                                <w:szCs w:val="28"/>
                              </w:rPr>
                            </w:pPr>
                            <w:r>
                              <w:rPr>
                                <w:rFonts w:ascii="Calibri" w:eastAsia="Calibri" w:hAnsi="Calibri" w:cs="Calibri"/>
                                <w:b/>
                                <w:bCs/>
                                <w:color w:val="FFFFFF" w:themeColor="background1"/>
                                <w:sz w:val="28"/>
                                <w:szCs w:val="28"/>
                                <w:lang w:val="en-IN"/>
                              </w:rPr>
                              <w:t>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BD3DC1D" id="_x0000_s1043" style="position:absolute;left:0;text-align:left;margin-left:-32.45pt;margin-top:9.85pt;width:20.55pt;height:27.85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" filled="f" stroked="f" strokeweight="1pt">
                <v:stroke joinstyle="miter"/>
                <v:textbox>
                  <w:txbxContent>
                    <w:p w14:paraId="758D94ED" w14:textId="6E76445E" w:rsidR="00A62B8A" w:rsidRPr="00A62B8A" w:rsidRDefault="0078489A" w:rsidP="00A62B8A">
                      <w:pPr>
                        <w:jc w:val="center"/>
                        <w:rPr>
                          <w:color w:val="FFFFFF" w:themeColor="background1"/>
                          <w:sz w:val="28"/>
                          <w:szCs w:val="28"/>
                        </w:rPr>
                      </w:pPr>
                      <w:r>
                        <w:rPr>
                          <w:rFonts w:ascii="Calibri" w:eastAsia="Calibri" w:hAnsi="Calibri" w:cs="Calibri"/>
                          <w:b/>
                          <w:bCs/>
                          <w:color w:val="FFFFFF" w:themeColor="background1"/>
                          <w:sz w:val="28"/>
                          <w:szCs w:val="28"/>
                          <w:lang w:val="en-IN"/>
                        </w:rPr>
                        <w:t>6</w:t>
                      </w:r>
                    </w:p>
                  </w:txbxContent>
                </v:textbox>
              </v:roundrect>
            </w:pict>
          </mc:Fallback>
        </mc:AlternateContent>
      </w:r>
    </w:p>
    <w:p w14:paraId="167AEB81" w14:textId="793D91D4" w:rsidR="009B30BB" w:rsidRPr="0056551E" w:rsidRDefault="00A62B8A" w:rsidP="00AC1ABA">
      <w:pPr>
        <w:shd w:val="clear" w:color="auto" w:fill="203E78"/>
        <w:spacing w:after="0" w:line="240" w:lineRule="auto"/>
        <w:rPr>
          <w:rFonts w:ascii="Calibri" w:eastAsia="Calibri" w:hAnsi="Calibri" w:cs="Calibri"/>
          <w:b/>
          <w:bCs/>
          <w:color w:val="FFFFFF" w:themeColor="background1"/>
          <w:sz w:val="22"/>
          <w:szCs w:val="22"/>
        </w:rPr>
      </w:pPr>
      <w:r w:rsidRPr="0056551E">
        <w:rPr>
          <w:rFonts w:ascii="Calibri" w:eastAsia="Calibri" w:hAnsi="Calibri" w:cs="Calibri"/>
          <w:b/>
          <w:bCs/>
          <w:color w:val="FFFFFF" w:themeColor="background1"/>
          <w:sz w:val="22"/>
          <w:szCs w:val="22"/>
        </w:rPr>
        <w:t>Policy Measures</w:t>
      </w:r>
    </w:p>
    <w:p w14:paraId="46AE225D" w14:textId="77777777" w:rsidR="00AC1ABA" w:rsidRDefault="00AC1ABA" w:rsidP="00AC1ABA">
      <w:pPr>
        <w:spacing w:after="0" w:line="240" w:lineRule="auto"/>
        <w:jc w:val="both"/>
        <w:rPr>
          <w:rFonts w:ascii="Calibri" w:hAnsi="Calibri" w:cs="Calibri"/>
          <w:sz w:val="22"/>
          <w:szCs w:val="22"/>
        </w:rPr>
      </w:pPr>
    </w:p>
    <w:p w14:paraId="425C3200" w14:textId="4CD29BC1" w:rsidR="00A62B8A" w:rsidRDefault="00A62B8A" w:rsidP="00AC1ABA">
      <w:pPr>
        <w:spacing w:after="0" w:line="288" w:lineRule="auto"/>
        <w:jc w:val="both"/>
        <w:rPr>
          <w:rFonts w:ascii="Calibri" w:hAnsi="Calibri" w:cs="Calibri"/>
          <w:sz w:val="22"/>
          <w:szCs w:val="22"/>
        </w:rPr>
      </w:pPr>
      <w:r w:rsidRPr="00A62B8A">
        <w:rPr>
          <w:rFonts w:ascii="Calibri" w:hAnsi="Calibri" w:cs="Calibri"/>
          <w:sz w:val="22"/>
          <w:szCs w:val="22"/>
        </w:rPr>
        <w:t>EPL Limited strives to achieve its objectives with the following measures.</w:t>
      </w:r>
    </w:p>
    <w:p w14:paraId="5B432EE1" w14:textId="77777777" w:rsidR="00AC1ABA" w:rsidRPr="00A62B8A" w:rsidRDefault="00AC1ABA" w:rsidP="00AC1ABA">
      <w:pPr>
        <w:spacing w:after="0" w:line="240" w:lineRule="auto"/>
        <w:jc w:val="both"/>
        <w:rPr>
          <w:rFonts w:ascii="Calibri" w:hAnsi="Calibri" w:cs="Calibri"/>
          <w:sz w:val="22"/>
          <w:szCs w:val="22"/>
        </w:rPr>
      </w:pPr>
    </w:p>
    <w:p w14:paraId="65F714C5" w14:textId="345BFC9E" w:rsidR="00A62B8A" w:rsidRPr="007B050D" w:rsidRDefault="00A62B8A" w:rsidP="00AC1ABA">
      <w:pPr>
        <w:spacing w:after="0" w:line="288" w:lineRule="auto"/>
        <w:jc w:val="both"/>
        <w:rPr>
          <w:rFonts w:ascii="Calibri" w:hAnsi="Calibri" w:cs="Calibri"/>
          <w:color w:val="73BE46"/>
          <w:sz w:val="22"/>
          <w:szCs w:val="22"/>
        </w:rPr>
      </w:pPr>
      <w:r w:rsidRPr="007B050D">
        <w:rPr>
          <w:rFonts w:ascii="Calibri" w:hAnsi="Calibri" w:cs="Calibri"/>
          <w:b/>
          <w:color w:val="73BE46"/>
          <w:sz w:val="22"/>
          <w:szCs w:val="22"/>
        </w:rPr>
        <w:t>General</w:t>
      </w:r>
    </w:p>
    <w:p w14:paraId="0DBFF858" w14:textId="77777777" w:rsidR="00255BDD" w:rsidRDefault="00255BDD" w:rsidP="00AC1ABA">
      <w:pPr>
        <w:spacing w:after="0" w:line="288" w:lineRule="auto"/>
        <w:jc w:val="both"/>
        <w:rPr>
          <w:rFonts w:ascii="Calibri" w:hAnsi="Calibri" w:cs="Calibri"/>
          <w:b/>
          <w:color w:val="000000" w:themeColor="text1"/>
          <w:sz w:val="22"/>
          <w:szCs w:val="22"/>
        </w:rPr>
      </w:pPr>
    </w:p>
    <w:p w14:paraId="52E4C38D" w14:textId="097FFAAA" w:rsidR="00A62B8A" w:rsidRPr="00A62B8A" w:rsidRDefault="00A62B8A" w:rsidP="00AC1ABA">
      <w:pPr>
        <w:spacing w:after="0" w:line="288" w:lineRule="auto"/>
        <w:jc w:val="both"/>
        <w:rPr>
          <w:rFonts w:ascii="Calibri" w:hAnsi="Calibri" w:cs="Calibri"/>
          <w:b/>
          <w:color w:val="000000" w:themeColor="text1"/>
          <w:sz w:val="22"/>
          <w:szCs w:val="22"/>
        </w:rPr>
      </w:pPr>
      <w:r w:rsidRPr="00A62B8A">
        <w:rPr>
          <w:rFonts w:ascii="Calibri" w:hAnsi="Calibri" w:cs="Calibri"/>
          <w:b/>
          <w:color w:val="000000" w:themeColor="text1"/>
          <w:sz w:val="22"/>
          <w:szCs w:val="22"/>
        </w:rPr>
        <w:t>EPL Limited must:</w:t>
      </w:r>
    </w:p>
    <w:p w14:paraId="2D2EC6F9" w14:textId="0BEF363B" w:rsidR="00A62B8A" w:rsidRDefault="00412A57" w:rsidP="008B353C">
      <w:pPr>
        <w:pStyle w:val="ListParagraph"/>
        <w:numPr>
          <w:ilvl w:val="0"/>
          <w:numId w:val="3"/>
        </w:numPr>
        <w:spacing w:after="0" w:line="288" w:lineRule="auto"/>
        <w:ind w:left="540"/>
        <w:jc w:val="both"/>
        <w:rPr>
          <w:rFonts w:ascii="Calibri" w:hAnsi="Calibri" w:cs="Calibri"/>
          <w:sz w:val="22"/>
          <w:szCs w:val="22"/>
        </w:rPr>
      </w:pPr>
      <w:r>
        <w:rPr>
          <w:rFonts w:ascii="Calibri" w:hAnsi="Calibri" w:cs="Calibri"/>
          <w:sz w:val="22"/>
          <w:szCs w:val="22"/>
        </w:rPr>
        <w:t>E</w:t>
      </w:r>
      <w:r w:rsidR="00A62B8A" w:rsidRPr="00A62B8A">
        <w:rPr>
          <w:rFonts w:ascii="Calibri" w:hAnsi="Calibri" w:cs="Calibri"/>
          <w:sz w:val="22"/>
          <w:szCs w:val="22"/>
        </w:rPr>
        <w:t xml:space="preserve">nsure employees receive a written contract before the start of </w:t>
      </w:r>
      <w:r w:rsidR="00192C26" w:rsidRPr="00A62B8A">
        <w:rPr>
          <w:rFonts w:ascii="Calibri" w:hAnsi="Calibri" w:cs="Calibri"/>
          <w:sz w:val="22"/>
          <w:szCs w:val="22"/>
        </w:rPr>
        <w:t>employment and</w:t>
      </w:r>
      <w:r w:rsidR="00A62B8A" w:rsidRPr="00A62B8A">
        <w:rPr>
          <w:rFonts w:ascii="Calibri" w:hAnsi="Calibri" w:cs="Calibri"/>
          <w:sz w:val="22"/>
          <w:szCs w:val="22"/>
        </w:rPr>
        <w:t xml:space="preserve"> agree with the new employee on working conditions as written within the </w:t>
      </w:r>
      <w:r w:rsidR="00A62B8A" w:rsidRPr="00A62B8A">
        <w:rPr>
          <w:rFonts w:ascii="Calibri" w:hAnsi="Calibri" w:cs="Calibri"/>
          <w:b/>
          <w:sz w:val="22"/>
          <w:szCs w:val="22"/>
        </w:rPr>
        <w:t>employment contract</w:t>
      </w:r>
      <w:r w:rsidR="00A62B8A" w:rsidRPr="00A62B8A">
        <w:rPr>
          <w:rFonts w:ascii="Calibri" w:hAnsi="Calibri" w:cs="Calibri"/>
          <w:sz w:val="22"/>
          <w:szCs w:val="22"/>
        </w:rPr>
        <w:t>, read and signed by both the employee and employer</w:t>
      </w:r>
      <w:r w:rsidR="00192C26">
        <w:rPr>
          <w:rFonts w:ascii="Calibri" w:hAnsi="Calibri" w:cs="Calibri"/>
          <w:sz w:val="22"/>
          <w:szCs w:val="22"/>
        </w:rPr>
        <w:t>.</w:t>
      </w:r>
    </w:p>
    <w:p w14:paraId="59FEF16F" w14:textId="77777777" w:rsidR="00192C26" w:rsidRPr="00A62B8A" w:rsidRDefault="00192C26" w:rsidP="00AC1ABA">
      <w:pPr>
        <w:spacing w:after="0" w:line="240" w:lineRule="auto"/>
        <w:jc w:val="both"/>
        <w:rPr>
          <w:rFonts w:ascii="Calibri" w:hAnsi="Calibri" w:cs="Calibri"/>
          <w:sz w:val="22"/>
          <w:szCs w:val="22"/>
        </w:rPr>
      </w:pPr>
    </w:p>
    <w:p w14:paraId="7694149F" w14:textId="33855F04" w:rsidR="00A62B8A" w:rsidRPr="00192C26" w:rsidRDefault="00A62B8A" w:rsidP="008B353C">
      <w:pPr>
        <w:pStyle w:val="ListParagraph"/>
        <w:numPr>
          <w:ilvl w:val="0"/>
          <w:numId w:val="3"/>
        </w:numPr>
        <w:spacing w:after="0" w:line="288" w:lineRule="auto"/>
        <w:ind w:left="540"/>
        <w:jc w:val="both"/>
        <w:rPr>
          <w:rFonts w:ascii="Calibri" w:hAnsi="Calibri" w:cs="Calibri"/>
          <w:sz w:val="22"/>
          <w:szCs w:val="22"/>
        </w:rPr>
      </w:pPr>
      <w:r w:rsidRPr="00A62B8A">
        <w:rPr>
          <w:rFonts w:ascii="Calibri" w:eastAsia="Times New Roman" w:hAnsi="Calibri" w:cs="Calibri"/>
          <w:sz w:val="22"/>
          <w:szCs w:val="22"/>
        </w:rPr>
        <w:t xml:space="preserve">Ensure that </w:t>
      </w:r>
      <w:r w:rsidR="00412A57" w:rsidRPr="00A62B8A">
        <w:rPr>
          <w:rFonts w:ascii="Calibri" w:eastAsia="Times New Roman" w:hAnsi="Calibri" w:cs="Calibri"/>
          <w:sz w:val="22"/>
          <w:szCs w:val="22"/>
        </w:rPr>
        <w:t>the HC</w:t>
      </w:r>
      <w:r w:rsidRPr="00A62B8A">
        <w:rPr>
          <w:rFonts w:ascii="Calibri" w:eastAsia="Times New Roman" w:hAnsi="Calibri" w:cs="Calibri"/>
          <w:sz w:val="22"/>
          <w:szCs w:val="22"/>
        </w:rPr>
        <w:t xml:space="preserve"> department of EPL Ltd is responsible for providing employees with clear channels to report unethical practices, labour relations, working conditions and human rights violations. This includes a whistleblowing procedure and a grievance mechanism through the ‘Speak Up’ system, a formal IT platform designed to address personal concerns about working conditions.</w:t>
      </w:r>
    </w:p>
    <w:p w14:paraId="7702B040" w14:textId="77777777" w:rsidR="00192C26" w:rsidRPr="00192C26" w:rsidRDefault="00192C26" w:rsidP="00AC1ABA">
      <w:pPr>
        <w:spacing w:after="0" w:line="240" w:lineRule="auto"/>
        <w:jc w:val="both"/>
        <w:rPr>
          <w:rFonts w:ascii="Calibri" w:hAnsi="Calibri" w:cs="Calibri"/>
          <w:sz w:val="22"/>
          <w:szCs w:val="22"/>
        </w:rPr>
      </w:pPr>
    </w:p>
    <w:p w14:paraId="29E8139F" w14:textId="07D304B5" w:rsidR="00A62B8A" w:rsidRDefault="00A62B8A" w:rsidP="008B353C">
      <w:pPr>
        <w:pStyle w:val="ListParagraph"/>
        <w:numPr>
          <w:ilvl w:val="0"/>
          <w:numId w:val="3"/>
        </w:numPr>
        <w:spacing w:after="0" w:line="288" w:lineRule="auto"/>
        <w:ind w:left="540"/>
        <w:jc w:val="both"/>
        <w:rPr>
          <w:rFonts w:ascii="Calibri" w:hAnsi="Calibri" w:cs="Calibri"/>
          <w:sz w:val="22"/>
          <w:szCs w:val="22"/>
        </w:rPr>
      </w:pPr>
      <w:r w:rsidRPr="00A62B8A">
        <w:rPr>
          <w:rFonts w:ascii="Calibri" w:hAnsi="Calibri" w:cs="Calibri"/>
          <w:sz w:val="22"/>
          <w:szCs w:val="22"/>
        </w:rPr>
        <w:t xml:space="preserve">Ensure </w:t>
      </w:r>
      <w:r w:rsidRPr="00A62B8A">
        <w:rPr>
          <w:rFonts w:ascii="Calibri" w:hAnsi="Calibri" w:cs="Calibri"/>
          <w:b/>
          <w:sz w:val="22"/>
          <w:szCs w:val="22"/>
        </w:rPr>
        <w:t>clear communication regarding working conditions</w:t>
      </w:r>
      <w:r w:rsidRPr="00A62B8A">
        <w:rPr>
          <w:rFonts w:ascii="Calibri" w:hAnsi="Calibri" w:cs="Calibri"/>
          <w:sz w:val="22"/>
          <w:szCs w:val="22"/>
        </w:rPr>
        <w:t xml:space="preserve"> topics with use of the HR Handbook. Topics include for example insurance, holiday allowance, absence, travel expense allowance, employee performance management, employee education, code of conduct, and end of employment conditions</w:t>
      </w:r>
      <w:r w:rsidR="00192C26">
        <w:rPr>
          <w:rFonts w:ascii="Calibri" w:hAnsi="Calibri" w:cs="Calibri"/>
          <w:sz w:val="22"/>
          <w:szCs w:val="22"/>
        </w:rPr>
        <w:t>.</w:t>
      </w:r>
    </w:p>
    <w:p w14:paraId="4AD8073F" w14:textId="77777777" w:rsidR="00192C26" w:rsidRPr="00A62B8A" w:rsidRDefault="00192C26" w:rsidP="00AC1ABA">
      <w:pPr>
        <w:spacing w:after="0" w:line="240" w:lineRule="auto"/>
        <w:jc w:val="both"/>
        <w:rPr>
          <w:rFonts w:ascii="Calibri" w:hAnsi="Calibri" w:cs="Calibri"/>
          <w:sz w:val="22"/>
          <w:szCs w:val="22"/>
        </w:rPr>
      </w:pPr>
    </w:p>
    <w:p w14:paraId="474577FA" w14:textId="3699AC51" w:rsidR="00A62B8A" w:rsidRDefault="00412A57" w:rsidP="008B353C">
      <w:pPr>
        <w:pStyle w:val="ListParagraph"/>
        <w:numPr>
          <w:ilvl w:val="0"/>
          <w:numId w:val="3"/>
        </w:numPr>
        <w:spacing w:after="0" w:line="288" w:lineRule="auto"/>
        <w:ind w:left="540"/>
        <w:jc w:val="both"/>
        <w:rPr>
          <w:rFonts w:ascii="Calibri" w:hAnsi="Calibri" w:cs="Calibri"/>
          <w:sz w:val="22"/>
          <w:szCs w:val="22"/>
        </w:rPr>
      </w:pPr>
      <w:r>
        <w:rPr>
          <w:rFonts w:ascii="Calibri" w:hAnsi="Calibri" w:cs="Calibri"/>
          <w:sz w:val="22"/>
          <w:szCs w:val="22"/>
        </w:rPr>
        <w:t>P</w:t>
      </w:r>
      <w:r w:rsidR="00A62B8A" w:rsidRPr="00A62B8A">
        <w:rPr>
          <w:rFonts w:ascii="Calibri" w:hAnsi="Calibri" w:cs="Calibri"/>
          <w:sz w:val="22"/>
          <w:szCs w:val="22"/>
        </w:rPr>
        <w:t xml:space="preserve">rovide employees with </w:t>
      </w:r>
      <w:r w:rsidR="00A62B8A" w:rsidRPr="00A62B8A">
        <w:rPr>
          <w:rFonts w:ascii="Calibri" w:hAnsi="Calibri" w:cs="Calibri"/>
          <w:b/>
          <w:sz w:val="22"/>
          <w:szCs w:val="22"/>
        </w:rPr>
        <w:t>working benefits</w:t>
      </w:r>
      <w:r w:rsidR="00A62B8A" w:rsidRPr="00A62B8A">
        <w:rPr>
          <w:rFonts w:ascii="Calibri" w:hAnsi="Calibri" w:cs="Calibri"/>
          <w:sz w:val="22"/>
          <w:szCs w:val="22"/>
        </w:rPr>
        <w:t xml:space="preserve"> in line with their job requirements, such as laptops, vehicles, and office equipment</w:t>
      </w:r>
      <w:r w:rsidR="00192C26">
        <w:rPr>
          <w:rFonts w:ascii="Calibri" w:hAnsi="Calibri" w:cs="Calibri"/>
          <w:sz w:val="22"/>
          <w:szCs w:val="22"/>
        </w:rPr>
        <w:t>.</w:t>
      </w:r>
    </w:p>
    <w:p w14:paraId="17CC7885" w14:textId="77777777" w:rsidR="00192C26" w:rsidRPr="00192C26" w:rsidRDefault="00192C26" w:rsidP="00AC1ABA">
      <w:pPr>
        <w:spacing w:after="0" w:line="288" w:lineRule="auto"/>
        <w:jc w:val="both"/>
        <w:rPr>
          <w:rFonts w:ascii="Calibri" w:hAnsi="Calibri" w:cs="Calibri"/>
          <w:sz w:val="22"/>
          <w:szCs w:val="22"/>
        </w:rPr>
      </w:pPr>
    </w:p>
    <w:p w14:paraId="4F189B05" w14:textId="6B72BEAE" w:rsidR="00A62B8A" w:rsidRDefault="00A62B8A" w:rsidP="008B353C">
      <w:pPr>
        <w:pStyle w:val="ListParagraph"/>
        <w:numPr>
          <w:ilvl w:val="0"/>
          <w:numId w:val="3"/>
        </w:numPr>
        <w:spacing w:after="0" w:line="288" w:lineRule="auto"/>
        <w:ind w:left="540"/>
        <w:jc w:val="both"/>
        <w:rPr>
          <w:rFonts w:ascii="Calibri" w:hAnsi="Calibri" w:cs="Calibri"/>
          <w:sz w:val="22"/>
          <w:szCs w:val="22"/>
        </w:rPr>
      </w:pPr>
      <w:r w:rsidRPr="00A62B8A">
        <w:rPr>
          <w:rFonts w:ascii="Calibri" w:hAnsi="Calibri" w:cs="Calibri"/>
          <w:b/>
          <w:sz w:val="22"/>
          <w:szCs w:val="22"/>
        </w:rPr>
        <w:t>Measure</w:t>
      </w:r>
      <w:r w:rsidRPr="00A62B8A">
        <w:rPr>
          <w:rFonts w:ascii="Calibri" w:hAnsi="Calibri" w:cs="Calibri"/>
          <w:sz w:val="22"/>
          <w:szCs w:val="22"/>
        </w:rPr>
        <w:t xml:space="preserve"> </w:t>
      </w:r>
      <w:r w:rsidRPr="00A62B8A">
        <w:rPr>
          <w:rFonts w:ascii="Calibri" w:hAnsi="Calibri" w:cs="Calibri"/>
          <w:b/>
          <w:sz w:val="22"/>
          <w:szCs w:val="22"/>
        </w:rPr>
        <w:t>employee satisfaction</w:t>
      </w:r>
      <w:r w:rsidRPr="00A62B8A">
        <w:rPr>
          <w:rFonts w:ascii="Calibri" w:hAnsi="Calibri" w:cs="Calibri"/>
          <w:sz w:val="22"/>
          <w:szCs w:val="22"/>
        </w:rPr>
        <w:t xml:space="preserve"> on health and safety working conditions via its Annual Engagement Survey and </w:t>
      </w:r>
      <w:r w:rsidR="00192C26" w:rsidRPr="00A62B8A">
        <w:rPr>
          <w:rFonts w:ascii="Calibri" w:hAnsi="Calibri" w:cs="Calibri"/>
          <w:sz w:val="22"/>
          <w:szCs w:val="22"/>
        </w:rPr>
        <w:t>discuss</w:t>
      </w:r>
      <w:r w:rsidRPr="00A62B8A">
        <w:rPr>
          <w:rFonts w:ascii="Calibri" w:hAnsi="Calibri" w:cs="Calibri"/>
          <w:sz w:val="22"/>
          <w:szCs w:val="22"/>
        </w:rPr>
        <w:t xml:space="preserve"> the topic in dedicated </w:t>
      </w:r>
      <w:r w:rsidR="00C26649">
        <w:rPr>
          <w:rFonts w:ascii="Calibri" w:hAnsi="Calibri" w:cs="Calibri"/>
          <w:sz w:val="22"/>
          <w:szCs w:val="22"/>
        </w:rPr>
        <w:t xml:space="preserve">Focused Group </w:t>
      </w:r>
      <w:r w:rsidRPr="00A62B8A">
        <w:rPr>
          <w:rFonts w:ascii="Calibri" w:hAnsi="Calibri" w:cs="Calibri"/>
          <w:sz w:val="22"/>
          <w:szCs w:val="22"/>
        </w:rPr>
        <w:t>sessions. The input coming from these sessions must be collected by the HR department and used to improve health and safety</w:t>
      </w:r>
      <w:r w:rsidR="00192C26">
        <w:rPr>
          <w:rFonts w:ascii="Calibri" w:hAnsi="Calibri" w:cs="Calibri"/>
          <w:sz w:val="22"/>
          <w:szCs w:val="22"/>
        </w:rPr>
        <w:t>.</w:t>
      </w:r>
    </w:p>
    <w:p w14:paraId="53A984F4" w14:textId="77777777" w:rsidR="00192C26" w:rsidRPr="00A62B8A" w:rsidRDefault="00192C26" w:rsidP="00AC1ABA">
      <w:pPr>
        <w:spacing w:after="0" w:line="240" w:lineRule="auto"/>
        <w:jc w:val="both"/>
        <w:rPr>
          <w:rFonts w:ascii="Calibri" w:hAnsi="Calibri" w:cs="Calibri"/>
          <w:sz w:val="22"/>
          <w:szCs w:val="22"/>
        </w:rPr>
      </w:pPr>
    </w:p>
    <w:p w14:paraId="7DFFE98D" w14:textId="6372393F" w:rsidR="00A62B8A" w:rsidRDefault="00A62B8A" w:rsidP="008B353C">
      <w:pPr>
        <w:pStyle w:val="ListParagraph"/>
        <w:numPr>
          <w:ilvl w:val="0"/>
          <w:numId w:val="3"/>
        </w:numPr>
        <w:spacing w:after="0" w:line="288" w:lineRule="auto"/>
        <w:ind w:left="540"/>
        <w:jc w:val="both"/>
        <w:rPr>
          <w:rFonts w:ascii="Calibri" w:hAnsi="Calibri" w:cs="Calibri"/>
          <w:sz w:val="22"/>
          <w:szCs w:val="22"/>
        </w:rPr>
      </w:pPr>
      <w:r w:rsidRPr="00A62B8A">
        <w:rPr>
          <w:rFonts w:ascii="Calibri" w:hAnsi="Calibri" w:cs="Calibri"/>
          <w:sz w:val="22"/>
          <w:szCs w:val="22"/>
        </w:rPr>
        <w:t xml:space="preserve">EPL Limited HC Department is responsible for </w:t>
      </w:r>
      <w:r w:rsidRPr="00A62B8A">
        <w:rPr>
          <w:rFonts w:ascii="Calibri" w:hAnsi="Calibri" w:cs="Calibri"/>
          <w:b/>
          <w:sz w:val="22"/>
          <w:szCs w:val="22"/>
        </w:rPr>
        <w:t>educatin</w:t>
      </w:r>
      <w:r w:rsidRPr="00A62B8A">
        <w:rPr>
          <w:rFonts w:ascii="Calibri" w:hAnsi="Calibri" w:cs="Calibri"/>
          <w:sz w:val="22"/>
          <w:szCs w:val="22"/>
        </w:rPr>
        <w:t>g affiliates on health and safety objectives and measures, by for example including the health and safety topic in the Employee Induction Programme</w:t>
      </w:r>
      <w:r w:rsidR="00192C26">
        <w:rPr>
          <w:rFonts w:ascii="Calibri" w:hAnsi="Calibri" w:cs="Calibri"/>
          <w:sz w:val="22"/>
          <w:szCs w:val="22"/>
        </w:rPr>
        <w:t>.</w:t>
      </w:r>
    </w:p>
    <w:p w14:paraId="43B50BE5" w14:textId="77777777" w:rsidR="00192C26" w:rsidRPr="00192C26" w:rsidRDefault="00192C26" w:rsidP="00AC1ABA">
      <w:pPr>
        <w:spacing w:after="0" w:line="240" w:lineRule="auto"/>
        <w:jc w:val="both"/>
        <w:rPr>
          <w:rFonts w:ascii="Calibri" w:hAnsi="Calibri" w:cs="Calibri"/>
          <w:sz w:val="22"/>
          <w:szCs w:val="22"/>
        </w:rPr>
      </w:pPr>
    </w:p>
    <w:p w14:paraId="5DAFC526" w14:textId="27BBB895" w:rsidR="00A62B8A" w:rsidRDefault="00412A57" w:rsidP="008B353C">
      <w:pPr>
        <w:pStyle w:val="ListParagraph"/>
        <w:numPr>
          <w:ilvl w:val="0"/>
          <w:numId w:val="3"/>
        </w:numPr>
        <w:spacing w:after="0" w:line="288" w:lineRule="auto"/>
        <w:ind w:left="540"/>
        <w:jc w:val="both"/>
        <w:rPr>
          <w:rFonts w:ascii="Calibri" w:hAnsi="Calibri" w:cs="Calibri"/>
          <w:sz w:val="22"/>
          <w:szCs w:val="22"/>
        </w:rPr>
      </w:pPr>
      <w:r>
        <w:rPr>
          <w:rFonts w:ascii="Calibri" w:hAnsi="Calibri" w:cs="Calibri"/>
          <w:sz w:val="22"/>
          <w:szCs w:val="22"/>
        </w:rPr>
        <w:t>S</w:t>
      </w:r>
      <w:r w:rsidR="00A62B8A" w:rsidRPr="00A62B8A">
        <w:rPr>
          <w:rFonts w:ascii="Calibri" w:hAnsi="Calibri" w:cs="Calibri"/>
          <w:sz w:val="22"/>
          <w:szCs w:val="22"/>
        </w:rPr>
        <w:t xml:space="preserve">upport affiliate management in understanding, implementing, and communicating good working conditions, by e.g., </w:t>
      </w:r>
      <w:r w:rsidR="00192C26" w:rsidRPr="00A62B8A">
        <w:rPr>
          <w:rFonts w:ascii="Calibri" w:hAnsi="Calibri" w:cs="Calibri"/>
          <w:sz w:val="22"/>
          <w:szCs w:val="22"/>
        </w:rPr>
        <w:t>organizing</w:t>
      </w:r>
      <w:r w:rsidR="00A62B8A" w:rsidRPr="00A62B8A">
        <w:rPr>
          <w:rFonts w:ascii="Calibri" w:hAnsi="Calibri" w:cs="Calibri"/>
          <w:sz w:val="22"/>
          <w:szCs w:val="22"/>
        </w:rPr>
        <w:t xml:space="preserve"> the </w:t>
      </w:r>
      <w:r w:rsidR="00192C26" w:rsidRPr="00A62B8A">
        <w:rPr>
          <w:rFonts w:ascii="Calibri" w:hAnsi="Calibri" w:cs="Calibri"/>
          <w:sz w:val="22"/>
          <w:szCs w:val="22"/>
        </w:rPr>
        <w:t>Focused</w:t>
      </w:r>
      <w:r w:rsidR="00A62B8A" w:rsidRPr="00A62B8A">
        <w:rPr>
          <w:rFonts w:ascii="Calibri" w:hAnsi="Calibri" w:cs="Calibri"/>
          <w:sz w:val="22"/>
          <w:szCs w:val="22"/>
        </w:rPr>
        <w:t xml:space="preserve"> Group Discussions (</w:t>
      </w:r>
      <w:r w:rsidRPr="00A62B8A">
        <w:rPr>
          <w:rFonts w:ascii="Calibri" w:hAnsi="Calibri" w:cs="Calibri"/>
          <w:sz w:val="22"/>
          <w:szCs w:val="22"/>
        </w:rPr>
        <w:t>FGD’s) with</w:t>
      </w:r>
      <w:r w:rsidR="00A62B8A" w:rsidRPr="00A62B8A">
        <w:rPr>
          <w:rFonts w:ascii="Calibri" w:hAnsi="Calibri" w:cs="Calibri"/>
          <w:sz w:val="22"/>
          <w:szCs w:val="22"/>
        </w:rPr>
        <w:t xml:space="preserve"> employees</w:t>
      </w:r>
      <w:r w:rsidR="00192C26">
        <w:rPr>
          <w:rFonts w:ascii="Calibri" w:hAnsi="Calibri" w:cs="Calibri"/>
          <w:sz w:val="22"/>
          <w:szCs w:val="22"/>
        </w:rPr>
        <w:t>.</w:t>
      </w:r>
    </w:p>
    <w:p w14:paraId="447BE392" w14:textId="77777777" w:rsidR="00192C26" w:rsidRPr="00192C26" w:rsidRDefault="00192C26" w:rsidP="00AC1ABA">
      <w:pPr>
        <w:spacing w:after="0" w:line="240" w:lineRule="auto"/>
        <w:jc w:val="both"/>
        <w:rPr>
          <w:rFonts w:ascii="Calibri" w:hAnsi="Calibri" w:cs="Calibri"/>
          <w:sz w:val="22"/>
          <w:szCs w:val="22"/>
        </w:rPr>
      </w:pPr>
    </w:p>
    <w:p w14:paraId="3B2B379E" w14:textId="0D8DB54E" w:rsidR="00A62B8A" w:rsidRPr="0078489A" w:rsidRDefault="00412A57" w:rsidP="008B353C">
      <w:pPr>
        <w:pStyle w:val="ListParagraph"/>
        <w:numPr>
          <w:ilvl w:val="0"/>
          <w:numId w:val="3"/>
        </w:numPr>
        <w:spacing w:after="0" w:line="288" w:lineRule="auto"/>
        <w:ind w:left="540"/>
        <w:jc w:val="both"/>
        <w:rPr>
          <w:rFonts w:ascii="Calibri" w:hAnsi="Calibri" w:cs="Calibri"/>
          <w:sz w:val="22"/>
          <w:szCs w:val="22"/>
        </w:rPr>
      </w:pPr>
      <w:r>
        <w:rPr>
          <w:rFonts w:ascii="Calibri" w:hAnsi="Calibri" w:cs="Calibri"/>
          <w:sz w:val="22"/>
          <w:szCs w:val="22"/>
        </w:rPr>
        <w:t>E</w:t>
      </w:r>
      <w:r w:rsidR="00A62B8A" w:rsidRPr="00A62B8A">
        <w:rPr>
          <w:rFonts w:ascii="Calibri" w:hAnsi="Calibri" w:cs="Calibri"/>
          <w:sz w:val="22"/>
          <w:szCs w:val="22"/>
        </w:rPr>
        <w:t>nsure annual data collection and transparent reporting on labour relations, workforce and working conditions topics, such as</w:t>
      </w:r>
      <w:r w:rsidR="00A62B8A" w:rsidRPr="00A62B8A">
        <w:rPr>
          <w:rFonts w:ascii="Calibri" w:hAnsi="Calibri" w:cs="Calibri"/>
          <w:b/>
          <w:sz w:val="22"/>
          <w:szCs w:val="22"/>
        </w:rPr>
        <w:t xml:space="preserve"> % of employees receiving a living wage, % of employees in the possession of an employment contract, % of employees granted with paid annual leave and % of employees covered with </w:t>
      </w:r>
      <w:r w:rsidRPr="00A62B8A">
        <w:rPr>
          <w:rFonts w:ascii="Calibri" w:hAnsi="Calibri" w:cs="Calibri"/>
          <w:b/>
          <w:sz w:val="22"/>
          <w:szCs w:val="22"/>
        </w:rPr>
        <w:t>healthcare</w:t>
      </w:r>
      <w:r w:rsidR="00A62B8A" w:rsidRPr="00A62B8A">
        <w:rPr>
          <w:rFonts w:ascii="Calibri" w:hAnsi="Calibri" w:cs="Calibri"/>
          <w:b/>
          <w:sz w:val="22"/>
          <w:szCs w:val="22"/>
        </w:rPr>
        <w:t xml:space="preserve"> coverage or medical plan</w:t>
      </w:r>
      <w:r w:rsidR="00A62B8A" w:rsidRPr="00A62B8A">
        <w:rPr>
          <w:rFonts w:ascii="Calibri" w:hAnsi="Calibri" w:cs="Calibri"/>
          <w:sz w:val="22"/>
          <w:szCs w:val="22"/>
        </w:rPr>
        <w:t>. R</w:t>
      </w:r>
      <w:r w:rsidR="00A62B8A" w:rsidRPr="00A62B8A">
        <w:rPr>
          <w:rFonts w:ascii="Calibri" w:hAnsi="Calibri" w:cs="Calibri"/>
          <w:b/>
          <w:sz w:val="22"/>
          <w:szCs w:val="22"/>
        </w:rPr>
        <w:t>eporting on</w:t>
      </w:r>
      <w:r w:rsidR="00A62B8A" w:rsidRPr="00A62B8A">
        <w:rPr>
          <w:rFonts w:ascii="Calibri" w:hAnsi="Calibri" w:cs="Calibri"/>
          <w:sz w:val="22"/>
          <w:szCs w:val="22"/>
        </w:rPr>
        <w:t xml:space="preserve"> </w:t>
      </w:r>
      <w:r w:rsidR="00A62B8A" w:rsidRPr="00A62B8A">
        <w:rPr>
          <w:rFonts w:ascii="Calibri" w:hAnsi="Calibri" w:cs="Calibri"/>
          <w:b/>
          <w:sz w:val="22"/>
          <w:szCs w:val="22"/>
        </w:rPr>
        <w:t>health &amp; safety indicators</w:t>
      </w:r>
      <w:r w:rsidR="00A62B8A" w:rsidRPr="00A62B8A">
        <w:rPr>
          <w:rFonts w:ascii="Calibri" w:hAnsi="Calibri" w:cs="Calibri"/>
          <w:sz w:val="22"/>
          <w:szCs w:val="22"/>
        </w:rPr>
        <w:t xml:space="preserve">, such as </w:t>
      </w:r>
      <w:r w:rsidR="00A62B8A" w:rsidRPr="00A62B8A">
        <w:rPr>
          <w:rFonts w:ascii="Calibri" w:hAnsi="Calibri" w:cs="Calibri"/>
          <w:b/>
          <w:sz w:val="22"/>
          <w:szCs w:val="22"/>
        </w:rPr>
        <w:t>incidents, sick hours and lost time injury</w:t>
      </w:r>
      <w:r w:rsidR="00A62B8A" w:rsidRPr="00A62B8A">
        <w:rPr>
          <w:rFonts w:ascii="Calibri" w:hAnsi="Calibri" w:cs="Calibri"/>
          <w:sz w:val="22"/>
          <w:szCs w:val="22"/>
        </w:rPr>
        <w:t xml:space="preserve">) rate, and </w:t>
      </w:r>
      <w:r w:rsidR="00A62B8A" w:rsidRPr="00A62B8A">
        <w:rPr>
          <w:rFonts w:ascii="Calibri" w:hAnsi="Calibri" w:cs="Calibri"/>
          <w:b/>
          <w:sz w:val="22"/>
          <w:szCs w:val="22"/>
        </w:rPr>
        <w:t>hours of health &amp; safety training</w:t>
      </w:r>
      <w:r w:rsidR="00A62B8A" w:rsidRPr="00A62B8A">
        <w:rPr>
          <w:rFonts w:ascii="Calibri" w:hAnsi="Calibri" w:cs="Calibri"/>
          <w:sz w:val="22"/>
          <w:szCs w:val="22"/>
        </w:rPr>
        <w:t xml:space="preserve"> conducted. EPL Limited affiliates and production sites are responsible for the timely and complete delivery of data to </w:t>
      </w:r>
      <w:r w:rsidRPr="00A62B8A">
        <w:rPr>
          <w:rFonts w:ascii="Calibri" w:hAnsi="Calibri" w:cs="Calibri"/>
          <w:sz w:val="22"/>
          <w:szCs w:val="22"/>
        </w:rPr>
        <w:t>the EPL</w:t>
      </w:r>
      <w:r w:rsidR="00A62B8A" w:rsidRPr="00A62B8A">
        <w:rPr>
          <w:rFonts w:ascii="Calibri" w:hAnsi="Calibri" w:cs="Calibri"/>
          <w:sz w:val="22"/>
          <w:szCs w:val="22"/>
        </w:rPr>
        <w:t xml:space="preserve"> department. All data is publicly disclosed according to Global reporting Initiative Standard (GRI) </w:t>
      </w:r>
      <w:r w:rsidRPr="00A62B8A">
        <w:rPr>
          <w:rFonts w:ascii="Calibri" w:hAnsi="Calibri" w:cs="Calibri"/>
          <w:sz w:val="22"/>
          <w:szCs w:val="22"/>
        </w:rPr>
        <w:t>in EPL’s</w:t>
      </w:r>
      <w:r w:rsidR="00A62B8A" w:rsidRPr="00A62B8A">
        <w:rPr>
          <w:rFonts w:ascii="Calibri" w:hAnsi="Calibri" w:cs="Calibri"/>
          <w:sz w:val="22"/>
          <w:szCs w:val="22"/>
        </w:rPr>
        <w:t xml:space="preserve"> annual </w:t>
      </w:r>
      <w:r w:rsidR="00A62B8A" w:rsidRPr="001D3487">
        <w:rPr>
          <w:rFonts w:ascii="Calibri" w:hAnsi="Calibri" w:cs="Calibri"/>
          <w:b/>
          <w:bCs/>
          <w:color w:val="0D0D0D" w:themeColor="text1" w:themeTint="F2"/>
          <w:sz w:val="22"/>
          <w:szCs w:val="22"/>
        </w:rPr>
        <w:t>Sustainability Report.</w:t>
      </w:r>
    </w:p>
    <w:p w14:paraId="11F9333C" w14:textId="24A3E63C" w:rsidR="00952E36" w:rsidRDefault="00952E36">
      <w:pPr>
        <w:rPr>
          <w:rFonts w:ascii="Calibri" w:hAnsi="Calibri" w:cs="Calibri"/>
          <w:sz w:val="22"/>
          <w:szCs w:val="22"/>
        </w:rPr>
      </w:pPr>
      <w:r>
        <w:rPr>
          <w:rFonts w:ascii="Calibri" w:hAnsi="Calibri" w:cs="Calibri"/>
          <w:sz w:val="22"/>
          <w:szCs w:val="22"/>
        </w:rPr>
        <w:br w:type="page"/>
      </w:r>
    </w:p>
    <w:p w14:paraId="2F69A805" w14:textId="0C6FCEB0" w:rsidR="00A62B8A" w:rsidRDefault="0056551E" w:rsidP="0056551E">
      <w:pPr>
        <w:spacing w:after="0" w:line="140" w:lineRule="exact"/>
        <w:jc w:val="both"/>
        <w:rPr>
          <w:rFonts w:ascii="Calibri" w:eastAsia="Times New Roman" w:hAnsi="Calibri" w:cs="Calibri"/>
          <w:sz w:val="22"/>
          <w:szCs w:val="22"/>
        </w:rPr>
      </w:pPr>
      <w:r w:rsidRPr="00A33738">
        <w:rPr>
          <w:rFonts w:ascii="Calibri" w:eastAsia="Calibri" w:hAnsi="Calibri" w:cs="Calibri"/>
          <w:b/>
          <w:bCs/>
          <w:noProof/>
          <w:color w:val="0E2841" w:themeColor="text2"/>
          <w:lang w:val="en-IN" w:eastAsia="en-IN"/>
        </w:rPr>
        <w:lastRenderedPageBreak/>
        <mc:AlternateContent>
          <mc:Choice Requires="wps">
            <w:drawing>
              <wp:anchor distT="0" distB="0" distL="114300" distR="114300" simplePos="0" relativeHeight="251767808" behindDoc="0" locked="0" layoutInCell="1" allowOverlap="1" wp14:anchorId="46C96552" wp14:editId="3F28D2D1">
                <wp:simplePos x="0" y="0"/>
                <wp:positionH relativeFrom="column">
                  <wp:posOffset>-396875</wp:posOffset>
                </wp:positionH>
                <wp:positionV relativeFrom="paragraph">
                  <wp:posOffset>38100</wp:posOffset>
                </wp:positionV>
                <wp:extent cx="285750" cy="285750"/>
                <wp:effectExtent l="0" t="0" r="0" b="0"/>
                <wp:wrapNone/>
                <wp:docPr id="455210685" name="Oval 1"/>
                <wp:cNvGraphicFramePr/>
                <a:graphic xmlns:a="http://schemas.openxmlformats.org/drawingml/2006/main">
                  <a:graphicData uri="http://schemas.microsoft.com/office/word/2010/wordprocessingShape">
                    <wps:wsp>
                      <wps:cNvSpPr/>
                      <wps:spPr>
                        <a:xfrm>
                          <a:off x="0" y="0"/>
                          <a:ext cx="285750" cy="285750"/>
                        </a:xfrm>
                        <a:prstGeom prst="ellipse">
                          <a:avLst/>
                        </a:prstGeom>
                        <a:solidFill>
                          <a:srgbClr val="203E78"/>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0D6790EF" id="Oval 1" o:spid="_x0000_s1026" style="position:absolute;margin-left:-31.25pt;margin-top:3pt;width:22.5pt;height:22.5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" fillcolor="#203e78" stroked="f" strokeweight="1pt">
                <v:stroke joinstyle="miter"/>
              </v:oval>
            </w:pict>
          </mc:Fallback>
        </mc:AlternateContent>
      </w:r>
      <w:r>
        <w:rPr>
          <w:rFonts w:ascii="Calibri" w:eastAsia="Calibri" w:hAnsi="Calibri" w:cs="Calibri"/>
          <w:noProof/>
          <w:color w:val="595959" w:themeColor="text1" w:themeTint="A6"/>
          <w:sz w:val="22"/>
          <w:szCs w:val="22"/>
          <w:lang w:val="en-IN" w:eastAsia="en-IN"/>
        </w:rPr>
        <mc:AlternateContent>
          <mc:Choice Requires="wps">
            <w:drawing>
              <wp:anchor distT="0" distB="0" distL="114300" distR="114300" simplePos="0" relativeHeight="251769856" behindDoc="0" locked="0" layoutInCell="1" allowOverlap="1" wp14:anchorId="301858F4" wp14:editId="3858E5AB">
                <wp:simplePos x="0" y="0"/>
                <wp:positionH relativeFrom="column">
                  <wp:posOffset>-414020</wp:posOffset>
                </wp:positionH>
                <wp:positionV relativeFrom="paragraph">
                  <wp:posOffset>3175</wp:posOffset>
                </wp:positionV>
                <wp:extent cx="260985" cy="353695"/>
                <wp:effectExtent l="0" t="0" r="0" b="0"/>
                <wp:wrapNone/>
                <wp:docPr id="548392016" name="Rectangle: Rounded Corners 20"/>
                <wp:cNvGraphicFramePr/>
                <a:graphic xmlns:a="http://schemas.openxmlformats.org/drawingml/2006/main">
                  <a:graphicData uri="http://schemas.microsoft.com/office/word/2010/wordprocessingShape">
                    <wps:wsp>
                      <wps:cNvSpPr/>
                      <wps:spPr>
                        <a:xfrm>
                          <a:off x="0" y="0"/>
                          <a:ext cx="260985" cy="353695"/>
                        </a:xfrm>
                        <a:prstGeom prst="round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8B6230B" w14:textId="3FD7755B" w:rsidR="00A62B8A" w:rsidRPr="00A62B8A" w:rsidRDefault="0078489A" w:rsidP="00A62B8A">
                            <w:pPr>
                              <w:jc w:val="center"/>
                              <w:rPr>
                                <w:color w:val="FFFFFF" w:themeColor="background1"/>
                                <w:sz w:val="28"/>
                                <w:szCs w:val="28"/>
                              </w:rPr>
                            </w:pPr>
                            <w:r>
                              <w:rPr>
                                <w:rFonts w:ascii="Calibri" w:eastAsia="Calibri" w:hAnsi="Calibri" w:cs="Calibri"/>
                                <w:b/>
                                <w:bCs/>
                                <w:color w:val="FFFFFF" w:themeColor="background1"/>
                                <w:sz w:val="28"/>
                                <w:szCs w:val="28"/>
                                <w:lang w:val="en-IN"/>
                              </w:rPr>
                              <w:t>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01858F4" id="_x0000_s1044" style="position:absolute;left:0;text-align:left;margin-left:-32.6pt;margin-top:.25pt;width:20.55pt;height:27.85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" filled="f" stroked="f" strokeweight="1pt">
                <v:stroke joinstyle="miter"/>
                <v:textbox>
                  <w:txbxContent>
                    <w:p w14:paraId="38B6230B" w14:textId="3FD7755B" w:rsidR="00A62B8A" w:rsidRPr="00A62B8A" w:rsidRDefault="0078489A" w:rsidP="00A62B8A">
                      <w:pPr>
                        <w:jc w:val="center"/>
                        <w:rPr>
                          <w:color w:val="FFFFFF" w:themeColor="background1"/>
                          <w:sz w:val="28"/>
                          <w:szCs w:val="28"/>
                        </w:rPr>
                      </w:pPr>
                      <w:r>
                        <w:rPr>
                          <w:rFonts w:ascii="Calibri" w:eastAsia="Calibri" w:hAnsi="Calibri" w:cs="Calibri"/>
                          <w:b/>
                          <w:bCs/>
                          <w:color w:val="FFFFFF" w:themeColor="background1"/>
                          <w:sz w:val="28"/>
                          <w:szCs w:val="28"/>
                          <w:lang w:val="en-IN"/>
                        </w:rPr>
                        <w:t>7</w:t>
                      </w:r>
                    </w:p>
                  </w:txbxContent>
                </v:textbox>
              </v:roundrect>
            </w:pict>
          </mc:Fallback>
        </mc:AlternateContent>
      </w:r>
    </w:p>
    <w:p w14:paraId="3A386868" w14:textId="4FD69CF4" w:rsidR="00A62B8A" w:rsidRPr="0056551E" w:rsidRDefault="00A62B8A" w:rsidP="0056551E">
      <w:pPr>
        <w:shd w:val="clear" w:color="auto" w:fill="203E78"/>
        <w:spacing w:after="0" w:line="288" w:lineRule="auto"/>
        <w:jc w:val="both"/>
        <w:rPr>
          <w:rFonts w:ascii="Calibri" w:eastAsia="Calibri" w:hAnsi="Calibri" w:cs="Calibri"/>
          <w:b/>
          <w:bCs/>
          <w:color w:val="FFFFFF" w:themeColor="background1"/>
          <w:sz w:val="22"/>
          <w:szCs w:val="22"/>
        </w:rPr>
      </w:pPr>
      <w:r w:rsidRPr="0056551E">
        <w:rPr>
          <w:rFonts w:ascii="Calibri" w:eastAsia="Calibri" w:hAnsi="Calibri" w:cs="Calibri"/>
          <w:b/>
          <w:bCs/>
          <w:color w:val="FFFFFF" w:themeColor="background1"/>
          <w:sz w:val="22"/>
          <w:szCs w:val="22"/>
        </w:rPr>
        <w:t>Labour Relations</w:t>
      </w:r>
    </w:p>
    <w:p w14:paraId="3A6FEC23" w14:textId="77777777" w:rsidR="0056551E" w:rsidRPr="0056551E" w:rsidRDefault="0056551E" w:rsidP="00952E36">
      <w:pPr>
        <w:spacing w:after="0" w:line="288" w:lineRule="auto"/>
        <w:jc w:val="both"/>
        <w:rPr>
          <w:rFonts w:ascii="Calibri" w:hAnsi="Calibri" w:cs="Calibri"/>
          <w:bCs/>
          <w:color w:val="0D0D0D" w:themeColor="text1" w:themeTint="F2"/>
          <w:sz w:val="22"/>
          <w:szCs w:val="22"/>
        </w:rPr>
      </w:pPr>
    </w:p>
    <w:p w14:paraId="0D99E5EC" w14:textId="049DF295" w:rsidR="00A62B8A" w:rsidRPr="0056551E" w:rsidRDefault="00412A57" w:rsidP="008B353C">
      <w:pPr>
        <w:pStyle w:val="ListParagraph"/>
        <w:numPr>
          <w:ilvl w:val="0"/>
          <w:numId w:val="10"/>
        </w:numPr>
        <w:spacing w:after="0" w:line="288" w:lineRule="auto"/>
        <w:jc w:val="both"/>
        <w:rPr>
          <w:rFonts w:ascii="Calibri" w:hAnsi="Calibri" w:cs="Calibri"/>
          <w:b/>
          <w:color w:val="0D0D0D" w:themeColor="text1" w:themeTint="F2"/>
          <w:sz w:val="22"/>
          <w:szCs w:val="22"/>
        </w:rPr>
      </w:pPr>
      <w:r w:rsidRPr="0056551E">
        <w:rPr>
          <w:rFonts w:ascii="Calibri" w:hAnsi="Calibri" w:cs="Calibri"/>
          <w:b/>
          <w:color w:val="0D0D0D" w:themeColor="text1" w:themeTint="F2"/>
          <w:sz w:val="22"/>
          <w:szCs w:val="22"/>
        </w:rPr>
        <w:t>Freedom</w:t>
      </w:r>
      <w:r w:rsidR="00A62B8A" w:rsidRPr="0056551E">
        <w:rPr>
          <w:rFonts w:ascii="Calibri" w:hAnsi="Calibri" w:cs="Calibri"/>
          <w:b/>
          <w:color w:val="0D0D0D" w:themeColor="text1" w:themeTint="F2"/>
          <w:sz w:val="22"/>
          <w:szCs w:val="22"/>
        </w:rPr>
        <w:t xml:space="preserve"> of expression, association and collective bargaining</w:t>
      </w:r>
    </w:p>
    <w:p w14:paraId="6416497A" w14:textId="66910D59" w:rsidR="00A62B8A" w:rsidRPr="0056551E" w:rsidRDefault="00A62B8A" w:rsidP="00952E36">
      <w:pPr>
        <w:spacing w:after="0" w:line="288" w:lineRule="auto"/>
        <w:ind w:left="360"/>
        <w:jc w:val="both"/>
        <w:rPr>
          <w:rFonts w:ascii="Calibri" w:hAnsi="Calibri" w:cs="Calibri"/>
          <w:sz w:val="22"/>
          <w:szCs w:val="22"/>
        </w:rPr>
      </w:pPr>
      <w:r w:rsidRPr="0056551E">
        <w:rPr>
          <w:rFonts w:ascii="Calibri" w:hAnsi="Calibri" w:cs="Calibri"/>
          <w:sz w:val="22"/>
          <w:szCs w:val="22"/>
        </w:rPr>
        <w:t xml:space="preserve">PL Limited upholds the freedom of association and the effective recognition of the right to collective bargaining. EPL affiliate and site management </w:t>
      </w:r>
      <w:r w:rsidRPr="0056551E">
        <w:rPr>
          <w:rFonts w:ascii="Calibri" w:hAnsi="Calibri" w:cs="Calibri"/>
          <w:b/>
          <w:sz w:val="22"/>
          <w:szCs w:val="22"/>
        </w:rPr>
        <w:t>must:</w:t>
      </w:r>
    </w:p>
    <w:p w14:paraId="460DB6BF" w14:textId="348567A6" w:rsidR="00A62B8A" w:rsidRPr="0056551E" w:rsidRDefault="00727332" w:rsidP="008B353C">
      <w:pPr>
        <w:pStyle w:val="ListParagraph"/>
        <w:numPr>
          <w:ilvl w:val="0"/>
          <w:numId w:val="4"/>
        </w:numPr>
        <w:spacing w:after="0" w:line="288" w:lineRule="auto"/>
        <w:ind w:left="717" w:hanging="357"/>
        <w:jc w:val="both"/>
        <w:rPr>
          <w:rFonts w:ascii="Calibri" w:hAnsi="Calibri" w:cs="Calibri"/>
          <w:sz w:val="22"/>
          <w:szCs w:val="22"/>
        </w:rPr>
      </w:pPr>
      <w:r>
        <w:rPr>
          <w:rFonts w:ascii="Calibri" w:hAnsi="Calibri" w:cs="Calibri"/>
          <w:sz w:val="22"/>
          <w:szCs w:val="22"/>
        </w:rPr>
        <w:t>R</w:t>
      </w:r>
      <w:r w:rsidR="00A62B8A" w:rsidRPr="0056551E">
        <w:rPr>
          <w:rFonts w:ascii="Calibri" w:hAnsi="Calibri" w:cs="Calibri"/>
          <w:sz w:val="22"/>
          <w:szCs w:val="22"/>
        </w:rPr>
        <w:t xml:space="preserve">espect the right of employees to form, join, and </w:t>
      </w:r>
      <w:r w:rsidR="00192C26" w:rsidRPr="0056551E">
        <w:rPr>
          <w:rFonts w:ascii="Calibri" w:hAnsi="Calibri" w:cs="Calibri"/>
          <w:sz w:val="22"/>
          <w:szCs w:val="22"/>
        </w:rPr>
        <w:t>organize</w:t>
      </w:r>
      <w:r w:rsidR="00A62B8A" w:rsidRPr="0056551E">
        <w:rPr>
          <w:rFonts w:ascii="Calibri" w:hAnsi="Calibri" w:cs="Calibri"/>
          <w:sz w:val="22"/>
          <w:szCs w:val="22"/>
        </w:rPr>
        <w:t xml:space="preserve"> trade unions of their choice and to bargain collectively on behalf of their </w:t>
      </w:r>
      <w:r w:rsidR="00192C26" w:rsidRPr="0056551E">
        <w:rPr>
          <w:rFonts w:ascii="Calibri" w:hAnsi="Calibri" w:cs="Calibri"/>
          <w:sz w:val="22"/>
          <w:szCs w:val="22"/>
        </w:rPr>
        <w:t>organization</w:t>
      </w:r>
      <w:r w:rsidR="00A62B8A" w:rsidRPr="0056551E">
        <w:rPr>
          <w:rFonts w:ascii="Calibri" w:hAnsi="Calibri" w:cs="Calibri"/>
          <w:sz w:val="22"/>
          <w:szCs w:val="22"/>
        </w:rPr>
        <w:t xml:space="preserve"> at all times</w:t>
      </w:r>
      <w:r w:rsidR="00192C26" w:rsidRPr="0056551E">
        <w:rPr>
          <w:rFonts w:ascii="Calibri" w:hAnsi="Calibri" w:cs="Calibri"/>
          <w:sz w:val="22"/>
          <w:szCs w:val="22"/>
        </w:rPr>
        <w:t>.</w:t>
      </w:r>
    </w:p>
    <w:p w14:paraId="172886AB" w14:textId="46B63B12" w:rsidR="00A62B8A" w:rsidRPr="0056551E" w:rsidRDefault="00727332" w:rsidP="008B353C">
      <w:pPr>
        <w:pStyle w:val="ListParagraph"/>
        <w:numPr>
          <w:ilvl w:val="0"/>
          <w:numId w:val="4"/>
        </w:numPr>
        <w:spacing w:after="0" w:line="288" w:lineRule="auto"/>
        <w:ind w:left="717" w:hanging="357"/>
        <w:jc w:val="both"/>
        <w:rPr>
          <w:rFonts w:ascii="Calibri" w:hAnsi="Calibri" w:cs="Calibri"/>
          <w:sz w:val="22"/>
          <w:szCs w:val="22"/>
        </w:rPr>
      </w:pPr>
      <w:r>
        <w:rPr>
          <w:rFonts w:ascii="Calibri" w:hAnsi="Calibri" w:cs="Calibri"/>
          <w:sz w:val="22"/>
          <w:szCs w:val="22"/>
        </w:rPr>
        <w:t>I</w:t>
      </w:r>
      <w:r w:rsidR="00A62B8A" w:rsidRPr="0056551E">
        <w:rPr>
          <w:rFonts w:ascii="Calibri" w:hAnsi="Calibri" w:cs="Calibri"/>
          <w:sz w:val="22"/>
          <w:szCs w:val="22"/>
        </w:rPr>
        <w:t>nform employees that they are free to join worker organisations of their choosing without any negative consequences or retaliation</w:t>
      </w:r>
      <w:r w:rsidR="00192C26" w:rsidRPr="0056551E">
        <w:rPr>
          <w:rFonts w:ascii="Calibri" w:hAnsi="Calibri" w:cs="Calibri"/>
          <w:sz w:val="22"/>
          <w:szCs w:val="22"/>
        </w:rPr>
        <w:t>.</w:t>
      </w:r>
    </w:p>
    <w:p w14:paraId="08C31A54" w14:textId="7C0ACD30" w:rsidR="00A62B8A" w:rsidRPr="0056551E" w:rsidRDefault="00727332" w:rsidP="008B353C">
      <w:pPr>
        <w:pStyle w:val="ListParagraph"/>
        <w:numPr>
          <w:ilvl w:val="0"/>
          <w:numId w:val="4"/>
        </w:numPr>
        <w:spacing w:after="0" w:line="288" w:lineRule="auto"/>
        <w:ind w:left="717" w:hanging="357"/>
        <w:jc w:val="both"/>
        <w:rPr>
          <w:rFonts w:ascii="Calibri" w:hAnsi="Calibri" w:cs="Calibri"/>
          <w:sz w:val="22"/>
          <w:szCs w:val="22"/>
        </w:rPr>
      </w:pPr>
      <w:r>
        <w:rPr>
          <w:rFonts w:ascii="Calibri" w:hAnsi="Calibri" w:cs="Calibri"/>
          <w:sz w:val="22"/>
          <w:szCs w:val="22"/>
        </w:rPr>
        <w:t>E</w:t>
      </w:r>
      <w:r w:rsidR="00A62B8A" w:rsidRPr="0056551E">
        <w:rPr>
          <w:rFonts w:ascii="Calibri" w:hAnsi="Calibri" w:cs="Calibri"/>
          <w:sz w:val="22"/>
          <w:szCs w:val="22"/>
        </w:rPr>
        <w:t>nsure that all employees are heard and can voice concerns related to the terms of their employment</w:t>
      </w:r>
      <w:r w:rsidR="00192C26" w:rsidRPr="0056551E">
        <w:rPr>
          <w:rFonts w:ascii="Calibri" w:hAnsi="Calibri" w:cs="Calibri"/>
          <w:sz w:val="22"/>
          <w:szCs w:val="22"/>
        </w:rPr>
        <w:t>.</w:t>
      </w:r>
    </w:p>
    <w:p w14:paraId="3FD5B194" w14:textId="7EB55A35" w:rsidR="00A62B8A" w:rsidRPr="0056551E" w:rsidRDefault="00727332" w:rsidP="008B353C">
      <w:pPr>
        <w:pStyle w:val="ListParagraph"/>
        <w:numPr>
          <w:ilvl w:val="0"/>
          <w:numId w:val="4"/>
        </w:numPr>
        <w:spacing w:after="0" w:line="288" w:lineRule="auto"/>
        <w:ind w:left="717" w:hanging="357"/>
        <w:jc w:val="both"/>
        <w:rPr>
          <w:rFonts w:ascii="Calibri" w:hAnsi="Calibri" w:cs="Calibri"/>
          <w:sz w:val="22"/>
          <w:szCs w:val="22"/>
        </w:rPr>
      </w:pPr>
      <w:r>
        <w:rPr>
          <w:rFonts w:ascii="Calibri" w:hAnsi="Calibri" w:cs="Calibri"/>
          <w:sz w:val="22"/>
          <w:szCs w:val="22"/>
        </w:rPr>
        <w:t>N</w:t>
      </w:r>
      <w:r w:rsidR="00A62B8A" w:rsidRPr="0056551E">
        <w:rPr>
          <w:rFonts w:ascii="Calibri" w:hAnsi="Calibri" w:cs="Calibri"/>
          <w:sz w:val="22"/>
          <w:szCs w:val="22"/>
        </w:rPr>
        <w:t>ot interfere with the establishment, functioning, or administration of employees' organisations or collective bargaining, and allow employees to freely elect their own ‘employee representatives'</w:t>
      </w:r>
      <w:r w:rsidR="00192C26" w:rsidRPr="0056551E">
        <w:rPr>
          <w:rFonts w:ascii="Calibri" w:hAnsi="Calibri" w:cs="Calibri"/>
          <w:sz w:val="22"/>
          <w:szCs w:val="22"/>
        </w:rPr>
        <w:t>.</w:t>
      </w:r>
    </w:p>
    <w:p w14:paraId="040A42ED" w14:textId="637382C9" w:rsidR="00A62B8A" w:rsidRPr="0056551E" w:rsidRDefault="00727332" w:rsidP="008B353C">
      <w:pPr>
        <w:pStyle w:val="ListParagraph"/>
        <w:numPr>
          <w:ilvl w:val="0"/>
          <w:numId w:val="4"/>
        </w:numPr>
        <w:spacing w:after="0" w:line="288" w:lineRule="auto"/>
        <w:ind w:left="717" w:hanging="357"/>
        <w:jc w:val="both"/>
        <w:rPr>
          <w:rFonts w:ascii="Calibri" w:hAnsi="Calibri" w:cs="Calibri"/>
          <w:sz w:val="22"/>
          <w:szCs w:val="22"/>
        </w:rPr>
      </w:pPr>
      <w:r>
        <w:rPr>
          <w:rFonts w:ascii="Calibri" w:hAnsi="Calibri" w:cs="Calibri"/>
          <w:sz w:val="22"/>
          <w:szCs w:val="22"/>
        </w:rPr>
        <w:t>E</w:t>
      </w:r>
      <w:r w:rsidR="00A62B8A" w:rsidRPr="0056551E">
        <w:rPr>
          <w:rFonts w:ascii="Calibri" w:hAnsi="Calibri" w:cs="Calibri"/>
          <w:sz w:val="22"/>
          <w:szCs w:val="22"/>
        </w:rPr>
        <w:t xml:space="preserve">nsure that employees are not subjected to discrimination, harassment, intimidation, or retaliation for being union members, employee representatives or engaged in </w:t>
      </w:r>
      <w:r w:rsidR="00192C26" w:rsidRPr="0056551E">
        <w:rPr>
          <w:rFonts w:ascii="Calibri" w:hAnsi="Calibri" w:cs="Calibri"/>
          <w:sz w:val="22"/>
          <w:szCs w:val="22"/>
        </w:rPr>
        <w:t>organizing</w:t>
      </w:r>
      <w:r w:rsidR="00A62B8A" w:rsidRPr="0056551E">
        <w:rPr>
          <w:rFonts w:ascii="Calibri" w:hAnsi="Calibri" w:cs="Calibri"/>
          <w:sz w:val="22"/>
          <w:szCs w:val="22"/>
        </w:rPr>
        <w:t xml:space="preserve"> employees</w:t>
      </w:r>
      <w:r w:rsidR="00192C26" w:rsidRPr="0056551E">
        <w:rPr>
          <w:rFonts w:ascii="Calibri" w:hAnsi="Calibri" w:cs="Calibri"/>
          <w:sz w:val="22"/>
          <w:szCs w:val="22"/>
        </w:rPr>
        <w:t>.</w:t>
      </w:r>
    </w:p>
    <w:p w14:paraId="18B62E81" w14:textId="3B02C486" w:rsidR="00A62B8A" w:rsidRPr="0056551E" w:rsidRDefault="00A62B8A" w:rsidP="008B353C">
      <w:pPr>
        <w:pStyle w:val="ListParagraph"/>
        <w:numPr>
          <w:ilvl w:val="0"/>
          <w:numId w:val="5"/>
        </w:numPr>
        <w:spacing w:after="0" w:line="288" w:lineRule="auto"/>
        <w:ind w:left="717" w:hanging="357"/>
        <w:jc w:val="both"/>
        <w:rPr>
          <w:rFonts w:ascii="Calibri" w:hAnsi="Calibri" w:cs="Calibri"/>
          <w:sz w:val="22"/>
          <w:szCs w:val="22"/>
        </w:rPr>
      </w:pPr>
      <w:r w:rsidRPr="0056551E">
        <w:rPr>
          <w:rFonts w:ascii="Calibri" w:hAnsi="Calibri" w:cs="Calibri"/>
          <w:sz w:val="22"/>
          <w:szCs w:val="22"/>
        </w:rPr>
        <w:t xml:space="preserve">Establish an agreement with trade unions regarding wages and other conditions of employment where </w:t>
      </w:r>
      <w:r w:rsidR="00192C26" w:rsidRPr="0056551E">
        <w:rPr>
          <w:rFonts w:ascii="Calibri" w:hAnsi="Calibri" w:cs="Calibri"/>
          <w:sz w:val="22"/>
          <w:szCs w:val="22"/>
        </w:rPr>
        <w:t>applicable and</w:t>
      </w:r>
      <w:r w:rsidRPr="0056551E">
        <w:rPr>
          <w:rFonts w:ascii="Calibri" w:hAnsi="Calibri" w:cs="Calibri"/>
          <w:sz w:val="22"/>
          <w:szCs w:val="22"/>
        </w:rPr>
        <w:t xml:space="preserve"> have regular meetings with the union to ensure all requirements are met.</w:t>
      </w:r>
    </w:p>
    <w:p w14:paraId="25361081" w14:textId="77777777" w:rsidR="00192C26" w:rsidRPr="0056551E" w:rsidRDefault="00192C26" w:rsidP="00952E36">
      <w:pPr>
        <w:spacing w:after="0" w:line="288" w:lineRule="auto"/>
        <w:jc w:val="both"/>
        <w:rPr>
          <w:rFonts w:ascii="Calibri" w:hAnsi="Calibri" w:cs="Calibri"/>
          <w:sz w:val="22"/>
          <w:szCs w:val="22"/>
        </w:rPr>
      </w:pPr>
    </w:p>
    <w:p w14:paraId="2022CB61" w14:textId="788D5123" w:rsidR="00A62B8A" w:rsidRPr="0056551E" w:rsidRDefault="00A62B8A" w:rsidP="00952E36">
      <w:pPr>
        <w:spacing w:after="0" w:line="288" w:lineRule="auto"/>
        <w:ind w:left="360"/>
        <w:jc w:val="both"/>
        <w:rPr>
          <w:rFonts w:ascii="Calibri" w:hAnsi="Calibri" w:cs="Calibri"/>
          <w:sz w:val="22"/>
          <w:szCs w:val="22"/>
        </w:rPr>
      </w:pPr>
      <w:r w:rsidRPr="0056551E">
        <w:rPr>
          <w:rFonts w:ascii="Calibri" w:hAnsi="Calibri" w:cs="Calibri"/>
          <w:sz w:val="22"/>
          <w:szCs w:val="22"/>
        </w:rPr>
        <w:t>If the right to freedom of association is restricted by law, alternative means to Implementation of free association must be facilitated.</w:t>
      </w:r>
    </w:p>
    <w:p w14:paraId="71E10AC6" w14:textId="6B6E9D4B" w:rsidR="00A62B8A" w:rsidRPr="0056551E" w:rsidRDefault="00A62B8A" w:rsidP="00952E36">
      <w:pPr>
        <w:spacing w:after="0" w:line="288" w:lineRule="auto"/>
        <w:jc w:val="both"/>
        <w:rPr>
          <w:rFonts w:ascii="Calibri" w:hAnsi="Calibri" w:cs="Calibri"/>
          <w:b/>
          <w:bCs/>
          <w:sz w:val="22"/>
          <w:szCs w:val="22"/>
        </w:rPr>
      </w:pPr>
    </w:p>
    <w:p w14:paraId="61673328" w14:textId="4BD432E5" w:rsidR="00A62B8A" w:rsidRPr="0056551E" w:rsidRDefault="00412A57" w:rsidP="008B353C">
      <w:pPr>
        <w:pStyle w:val="ListParagraph"/>
        <w:numPr>
          <w:ilvl w:val="0"/>
          <w:numId w:val="10"/>
        </w:numPr>
        <w:spacing w:after="0" w:line="288" w:lineRule="auto"/>
        <w:jc w:val="both"/>
        <w:rPr>
          <w:rFonts w:ascii="Calibri" w:hAnsi="Calibri" w:cs="Calibri"/>
          <w:b/>
          <w:color w:val="0D0D0D" w:themeColor="text1" w:themeTint="F2"/>
          <w:sz w:val="22"/>
          <w:szCs w:val="22"/>
        </w:rPr>
      </w:pPr>
      <w:r w:rsidRPr="0056551E">
        <w:rPr>
          <w:rFonts w:ascii="Calibri" w:hAnsi="Calibri" w:cs="Calibri"/>
          <w:b/>
          <w:color w:val="0D0D0D" w:themeColor="text1" w:themeTint="F2"/>
          <w:sz w:val="22"/>
          <w:szCs w:val="22"/>
        </w:rPr>
        <w:t>Equal</w:t>
      </w:r>
      <w:r w:rsidR="00A62B8A" w:rsidRPr="0056551E">
        <w:rPr>
          <w:rFonts w:ascii="Calibri" w:hAnsi="Calibri" w:cs="Calibri"/>
          <w:b/>
          <w:color w:val="0D0D0D" w:themeColor="text1" w:themeTint="F2"/>
          <w:sz w:val="22"/>
          <w:szCs w:val="22"/>
        </w:rPr>
        <w:t xml:space="preserve"> Opportunity</w:t>
      </w:r>
    </w:p>
    <w:p w14:paraId="4F226EA8" w14:textId="7F20BBEB" w:rsidR="00A62B8A" w:rsidRPr="0056551E" w:rsidRDefault="00A62B8A" w:rsidP="00952E36">
      <w:pPr>
        <w:spacing w:after="0" w:line="288" w:lineRule="auto"/>
        <w:ind w:left="360"/>
        <w:jc w:val="both"/>
        <w:rPr>
          <w:rFonts w:ascii="Calibri" w:eastAsia="Times New Roman" w:hAnsi="Calibri" w:cs="Calibri"/>
          <w:sz w:val="22"/>
          <w:szCs w:val="22"/>
        </w:rPr>
      </w:pPr>
      <w:r w:rsidRPr="0056551E">
        <w:rPr>
          <w:rFonts w:ascii="Calibri" w:eastAsia="Times New Roman" w:hAnsi="Calibri" w:cs="Calibri"/>
          <w:sz w:val="22"/>
          <w:szCs w:val="22"/>
        </w:rPr>
        <w:t>At EPL Limited, we are committed to fostering an inclusive and equitable workplace where all employees have the opportunity to thrive. Our Equal Opportunity policy reflects our commitment to diversity, equity, and respect for every individual, ensuring that no one faces discrimination or unfair treatment in any aspect of employment.</w:t>
      </w:r>
    </w:p>
    <w:p w14:paraId="139D4C7E" w14:textId="5A664585" w:rsidR="00A62B8A" w:rsidRPr="0056551E" w:rsidRDefault="00A62B8A" w:rsidP="00952E36">
      <w:pPr>
        <w:spacing w:after="0" w:line="288" w:lineRule="auto"/>
        <w:jc w:val="both"/>
        <w:rPr>
          <w:rFonts w:ascii="Calibri" w:eastAsia="Times New Roman" w:hAnsi="Calibri" w:cs="Calibri"/>
          <w:sz w:val="22"/>
          <w:szCs w:val="22"/>
        </w:rPr>
      </w:pPr>
    </w:p>
    <w:p w14:paraId="76FBF6CC" w14:textId="77777777" w:rsidR="00A62B8A" w:rsidRPr="0056551E" w:rsidRDefault="00A62B8A" w:rsidP="00952E36">
      <w:pPr>
        <w:spacing w:after="0" w:line="288" w:lineRule="auto"/>
        <w:ind w:left="142" w:firstLine="142"/>
        <w:jc w:val="both"/>
        <w:rPr>
          <w:rFonts w:ascii="Calibri" w:eastAsia="Times New Roman" w:hAnsi="Calibri" w:cs="Calibri"/>
          <w:b/>
          <w:bCs/>
          <w:sz w:val="22"/>
          <w:szCs w:val="22"/>
        </w:rPr>
      </w:pPr>
      <w:r w:rsidRPr="0056551E">
        <w:rPr>
          <w:rFonts w:ascii="Calibri" w:eastAsia="Times New Roman" w:hAnsi="Calibri" w:cs="Calibri"/>
          <w:b/>
          <w:bCs/>
          <w:sz w:val="22"/>
          <w:szCs w:val="22"/>
        </w:rPr>
        <w:t>EPL Limited ensures that:</w:t>
      </w:r>
    </w:p>
    <w:p w14:paraId="3B37F329" w14:textId="389CB2CC" w:rsidR="00A62B8A" w:rsidRPr="0056551E" w:rsidRDefault="00A62B8A" w:rsidP="008B353C">
      <w:pPr>
        <w:pStyle w:val="ListParagraph"/>
        <w:numPr>
          <w:ilvl w:val="0"/>
          <w:numId w:val="5"/>
        </w:numPr>
        <w:spacing w:after="0" w:line="288" w:lineRule="auto"/>
        <w:ind w:left="717" w:hanging="357"/>
        <w:jc w:val="both"/>
        <w:rPr>
          <w:rFonts w:ascii="Calibri" w:hAnsi="Calibri" w:cs="Calibri"/>
          <w:sz w:val="22"/>
          <w:szCs w:val="22"/>
        </w:rPr>
      </w:pPr>
      <w:r w:rsidRPr="0056551E">
        <w:rPr>
          <w:rFonts w:ascii="Calibri" w:hAnsi="Calibri" w:cs="Calibri"/>
          <w:sz w:val="22"/>
          <w:szCs w:val="22"/>
        </w:rPr>
        <w:t>Employment decisions are based solely on qualifications, competencies, and merits, without bias or favoritism.</w:t>
      </w:r>
    </w:p>
    <w:p w14:paraId="6C7839E4" w14:textId="77777777" w:rsidR="00A62B8A" w:rsidRPr="0056551E" w:rsidRDefault="00A62B8A" w:rsidP="008B353C">
      <w:pPr>
        <w:pStyle w:val="ListParagraph"/>
        <w:numPr>
          <w:ilvl w:val="0"/>
          <w:numId w:val="5"/>
        </w:numPr>
        <w:spacing w:after="0" w:line="288" w:lineRule="auto"/>
        <w:ind w:left="717" w:hanging="357"/>
        <w:jc w:val="both"/>
        <w:rPr>
          <w:rFonts w:ascii="Calibri" w:hAnsi="Calibri" w:cs="Calibri"/>
          <w:sz w:val="22"/>
          <w:szCs w:val="22"/>
        </w:rPr>
      </w:pPr>
      <w:r w:rsidRPr="0056551E">
        <w:rPr>
          <w:rFonts w:ascii="Calibri" w:hAnsi="Calibri" w:cs="Calibri"/>
          <w:sz w:val="22"/>
          <w:szCs w:val="22"/>
        </w:rPr>
        <w:t>All employees and applicants are provided equal opportunities across all aspects of employment, including recruitment, hiring, promotions, transfers, training, compensation, and layoffs.</w:t>
      </w:r>
    </w:p>
    <w:p w14:paraId="5B51E367" w14:textId="57FD4799" w:rsidR="00A62B8A" w:rsidRPr="0056551E" w:rsidRDefault="006219CA" w:rsidP="008B353C">
      <w:pPr>
        <w:pStyle w:val="ListParagraph"/>
        <w:numPr>
          <w:ilvl w:val="0"/>
          <w:numId w:val="5"/>
        </w:numPr>
        <w:spacing w:after="0" w:line="288" w:lineRule="auto"/>
        <w:ind w:left="717" w:hanging="357"/>
        <w:jc w:val="both"/>
        <w:rPr>
          <w:rFonts w:ascii="Calibri" w:hAnsi="Calibri" w:cs="Calibri"/>
          <w:sz w:val="22"/>
          <w:szCs w:val="22"/>
        </w:rPr>
      </w:pPr>
      <w:r w:rsidRPr="0056551E">
        <w:rPr>
          <w:rFonts w:ascii="Calibri" w:hAnsi="Calibri" w:cs="Calibri"/>
          <w:sz w:val="22"/>
          <w:szCs w:val="22"/>
        </w:rPr>
        <w:t xml:space="preserve">EPL </w:t>
      </w:r>
      <w:r w:rsidR="00A62B8A" w:rsidRPr="0056551E">
        <w:rPr>
          <w:rFonts w:ascii="Calibri" w:hAnsi="Calibri" w:cs="Calibri"/>
          <w:sz w:val="22"/>
          <w:szCs w:val="22"/>
        </w:rPr>
        <w:t>do not discriminate against any employee or applicant based on race, color, religion, sex, gender identity, national origin, ethnicity, age, sexual orientation, disability, marital status, veteran status, or any other characteristic protected by law.</w:t>
      </w:r>
    </w:p>
    <w:p w14:paraId="6F8DBEC1" w14:textId="576CEB1E" w:rsidR="00A62B8A" w:rsidRPr="0056551E" w:rsidRDefault="00A62B8A" w:rsidP="008B353C">
      <w:pPr>
        <w:pStyle w:val="ListParagraph"/>
        <w:numPr>
          <w:ilvl w:val="0"/>
          <w:numId w:val="5"/>
        </w:numPr>
        <w:spacing w:after="0" w:line="288" w:lineRule="auto"/>
        <w:ind w:left="717" w:hanging="357"/>
        <w:jc w:val="both"/>
        <w:rPr>
          <w:rFonts w:ascii="Calibri" w:hAnsi="Calibri" w:cs="Calibri"/>
          <w:sz w:val="22"/>
          <w:szCs w:val="22"/>
        </w:rPr>
      </w:pPr>
      <w:r w:rsidRPr="0056551E">
        <w:rPr>
          <w:rFonts w:ascii="Calibri" w:hAnsi="Calibri" w:cs="Calibri"/>
          <w:sz w:val="22"/>
          <w:szCs w:val="22"/>
        </w:rPr>
        <w:t>All employees are respected and valued for their individuality, ensuring a workplace free from harassment, intimidation, or retaliation.</w:t>
      </w:r>
    </w:p>
    <w:p w14:paraId="2BDBF83D" w14:textId="77777777" w:rsidR="00A62B8A" w:rsidRPr="0056551E" w:rsidRDefault="00A62B8A" w:rsidP="008B353C">
      <w:pPr>
        <w:pStyle w:val="ListParagraph"/>
        <w:numPr>
          <w:ilvl w:val="0"/>
          <w:numId w:val="5"/>
        </w:numPr>
        <w:spacing w:after="0" w:line="288" w:lineRule="auto"/>
        <w:ind w:left="717" w:hanging="357"/>
        <w:jc w:val="both"/>
        <w:rPr>
          <w:rFonts w:ascii="Calibri" w:hAnsi="Calibri" w:cs="Calibri"/>
          <w:sz w:val="22"/>
          <w:szCs w:val="22"/>
        </w:rPr>
      </w:pPr>
      <w:r w:rsidRPr="0056551E">
        <w:rPr>
          <w:rFonts w:ascii="Calibri" w:hAnsi="Calibri" w:cs="Calibri"/>
          <w:sz w:val="22"/>
          <w:szCs w:val="22"/>
        </w:rPr>
        <w:t>Initiatives and practices are implemented to promote diversity and inclusion at all levels of the organization.</w:t>
      </w:r>
    </w:p>
    <w:p w14:paraId="30CEF508" w14:textId="3277A3A6" w:rsidR="00A62B8A" w:rsidRPr="0056551E" w:rsidRDefault="00A62B8A" w:rsidP="008B353C">
      <w:pPr>
        <w:pStyle w:val="ListParagraph"/>
        <w:numPr>
          <w:ilvl w:val="0"/>
          <w:numId w:val="5"/>
        </w:numPr>
        <w:spacing w:after="0" w:line="288" w:lineRule="auto"/>
        <w:ind w:left="717" w:hanging="357"/>
        <w:jc w:val="both"/>
        <w:rPr>
          <w:rFonts w:ascii="Calibri" w:hAnsi="Calibri" w:cs="Calibri"/>
          <w:sz w:val="22"/>
          <w:szCs w:val="22"/>
        </w:rPr>
      </w:pPr>
      <w:r w:rsidRPr="0056551E">
        <w:rPr>
          <w:rFonts w:ascii="Calibri" w:hAnsi="Calibri" w:cs="Calibri"/>
          <w:sz w:val="22"/>
          <w:szCs w:val="22"/>
        </w:rPr>
        <w:t xml:space="preserve">Policies and practices are regularly reviewed to ensure compliance with legal requirements and alignment with </w:t>
      </w:r>
      <w:r w:rsidR="00412A57" w:rsidRPr="0056551E">
        <w:rPr>
          <w:rFonts w:ascii="Calibri" w:hAnsi="Calibri" w:cs="Calibri"/>
          <w:sz w:val="22"/>
          <w:szCs w:val="22"/>
        </w:rPr>
        <w:t>industry’s</w:t>
      </w:r>
      <w:r w:rsidRPr="0056551E">
        <w:rPr>
          <w:rFonts w:ascii="Calibri" w:hAnsi="Calibri" w:cs="Calibri"/>
          <w:sz w:val="22"/>
          <w:szCs w:val="22"/>
        </w:rPr>
        <w:t xml:space="preserve"> best practices.</w:t>
      </w:r>
    </w:p>
    <w:p w14:paraId="0E9B0894" w14:textId="763D038A" w:rsidR="00A62B8A" w:rsidRPr="0056551E" w:rsidRDefault="00A62B8A" w:rsidP="008B353C">
      <w:pPr>
        <w:pStyle w:val="ListParagraph"/>
        <w:numPr>
          <w:ilvl w:val="0"/>
          <w:numId w:val="5"/>
        </w:numPr>
        <w:spacing w:after="0" w:line="288" w:lineRule="auto"/>
        <w:ind w:left="717" w:hanging="357"/>
        <w:jc w:val="both"/>
        <w:rPr>
          <w:rFonts w:ascii="Calibri" w:hAnsi="Calibri" w:cs="Calibri"/>
          <w:sz w:val="22"/>
          <w:szCs w:val="22"/>
        </w:rPr>
      </w:pPr>
      <w:r w:rsidRPr="0056551E">
        <w:rPr>
          <w:rFonts w:ascii="Calibri" w:hAnsi="Calibri" w:cs="Calibri"/>
          <w:sz w:val="22"/>
          <w:szCs w:val="22"/>
        </w:rPr>
        <w:t>Training programs are conducted to promote awareness and reinforce our commitment to equal opportunity.</w:t>
      </w:r>
    </w:p>
    <w:p w14:paraId="0A3ED063" w14:textId="1C2C6BE0" w:rsidR="00A62B8A" w:rsidRPr="0056551E" w:rsidRDefault="00412A57" w:rsidP="008B353C">
      <w:pPr>
        <w:pStyle w:val="ListParagraph"/>
        <w:numPr>
          <w:ilvl w:val="0"/>
          <w:numId w:val="10"/>
        </w:numPr>
        <w:spacing w:after="0" w:line="288" w:lineRule="auto"/>
        <w:jc w:val="both"/>
        <w:rPr>
          <w:rFonts w:ascii="Calibri" w:hAnsi="Calibri" w:cs="Calibri"/>
          <w:b/>
          <w:color w:val="0D0D0D" w:themeColor="text1" w:themeTint="F2"/>
          <w:sz w:val="22"/>
          <w:szCs w:val="22"/>
        </w:rPr>
      </w:pPr>
      <w:r w:rsidRPr="0056551E">
        <w:rPr>
          <w:rFonts w:ascii="Calibri" w:hAnsi="Calibri" w:cs="Calibri"/>
          <w:b/>
          <w:color w:val="0D0D0D" w:themeColor="text1" w:themeTint="F2"/>
          <w:sz w:val="22"/>
          <w:szCs w:val="22"/>
        </w:rPr>
        <w:lastRenderedPageBreak/>
        <w:t>Grievance</w:t>
      </w:r>
      <w:r w:rsidR="00A62B8A" w:rsidRPr="0056551E">
        <w:rPr>
          <w:rFonts w:ascii="Calibri" w:hAnsi="Calibri" w:cs="Calibri"/>
          <w:b/>
          <w:color w:val="0D0D0D" w:themeColor="text1" w:themeTint="F2"/>
          <w:sz w:val="22"/>
          <w:szCs w:val="22"/>
        </w:rPr>
        <w:t xml:space="preserve"> Handling Mechanism</w:t>
      </w:r>
    </w:p>
    <w:p w14:paraId="26CD1A57" w14:textId="77777777" w:rsidR="00A62B8A" w:rsidRPr="0056551E" w:rsidRDefault="00A62B8A" w:rsidP="00952E36">
      <w:pPr>
        <w:spacing w:after="0" w:line="288" w:lineRule="auto"/>
        <w:ind w:left="360"/>
        <w:jc w:val="both"/>
        <w:rPr>
          <w:rFonts w:ascii="Calibri" w:eastAsia="Times New Roman" w:hAnsi="Calibri" w:cs="Calibri"/>
          <w:sz w:val="22"/>
          <w:szCs w:val="22"/>
        </w:rPr>
      </w:pPr>
      <w:r w:rsidRPr="0056551E">
        <w:rPr>
          <w:rFonts w:ascii="Calibri" w:eastAsia="Times New Roman" w:hAnsi="Calibri" w:cs="Calibri"/>
          <w:sz w:val="22"/>
          <w:szCs w:val="22"/>
        </w:rPr>
        <w:t>EPL is committed to providing employees with a clear and structured process for raising grievances and addressing concerns related to:</w:t>
      </w:r>
    </w:p>
    <w:p w14:paraId="2578542C" w14:textId="77777777" w:rsidR="00A62B8A" w:rsidRPr="0056551E" w:rsidRDefault="00A62B8A" w:rsidP="008B353C">
      <w:pPr>
        <w:pStyle w:val="ListParagraph"/>
        <w:numPr>
          <w:ilvl w:val="0"/>
          <w:numId w:val="4"/>
        </w:numPr>
        <w:spacing w:after="0" w:line="288" w:lineRule="auto"/>
        <w:ind w:left="717" w:hanging="357"/>
        <w:jc w:val="both"/>
        <w:rPr>
          <w:rFonts w:ascii="Calibri" w:hAnsi="Calibri" w:cs="Calibri"/>
          <w:sz w:val="22"/>
          <w:szCs w:val="22"/>
        </w:rPr>
      </w:pPr>
      <w:r w:rsidRPr="0056551E">
        <w:rPr>
          <w:rFonts w:ascii="Calibri" w:hAnsi="Calibri" w:cs="Calibri"/>
          <w:sz w:val="22"/>
          <w:szCs w:val="22"/>
        </w:rPr>
        <w:t>Employment terms</w:t>
      </w:r>
    </w:p>
    <w:p w14:paraId="1441EA4A" w14:textId="20FD2A47" w:rsidR="00A62B8A" w:rsidRPr="0056551E" w:rsidRDefault="00A62B8A" w:rsidP="008B353C">
      <w:pPr>
        <w:pStyle w:val="ListParagraph"/>
        <w:numPr>
          <w:ilvl w:val="0"/>
          <w:numId w:val="4"/>
        </w:numPr>
        <w:spacing w:after="0" w:line="288" w:lineRule="auto"/>
        <w:ind w:left="717" w:hanging="357"/>
        <w:jc w:val="both"/>
        <w:rPr>
          <w:rFonts w:ascii="Calibri" w:hAnsi="Calibri" w:cs="Calibri"/>
          <w:sz w:val="22"/>
          <w:szCs w:val="22"/>
        </w:rPr>
      </w:pPr>
      <w:r w:rsidRPr="0056551E">
        <w:rPr>
          <w:rFonts w:ascii="Calibri" w:hAnsi="Calibri" w:cs="Calibri"/>
          <w:sz w:val="22"/>
          <w:szCs w:val="22"/>
        </w:rPr>
        <w:t>Working conditions</w:t>
      </w:r>
    </w:p>
    <w:p w14:paraId="3FC5C53E" w14:textId="77777777" w:rsidR="00A62B8A" w:rsidRPr="0056551E" w:rsidRDefault="00A62B8A" w:rsidP="008B353C">
      <w:pPr>
        <w:pStyle w:val="ListParagraph"/>
        <w:numPr>
          <w:ilvl w:val="0"/>
          <w:numId w:val="4"/>
        </w:numPr>
        <w:spacing w:after="0" w:line="288" w:lineRule="auto"/>
        <w:ind w:left="717" w:hanging="357"/>
        <w:jc w:val="both"/>
        <w:rPr>
          <w:rFonts w:ascii="Calibri" w:hAnsi="Calibri" w:cs="Calibri"/>
          <w:sz w:val="22"/>
          <w:szCs w:val="22"/>
        </w:rPr>
      </w:pPr>
      <w:r w:rsidRPr="0056551E">
        <w:rPr>
          <w:rFonts w:ascii="Calibri" w:hAnsi="Calibri" w:cs="Calibri"/>
          <w:sz w:val="22"/>
          <w:szCs w:val="22"/>
        </w:rPr>
        <w:t>Human capital policies</w:t>
      </w:r>
    </w:p>
    <w:p w14:paraId="212CA362" w14:textId="77777777" w:rsidR="00A62B8A" w:rsidRPr="0056551E" w:rsidRDefault="00A62B8A" w:rsidP="008B353C">
      <w:pPr>
        <w:pStyle w:val="ListParagraph"/>
        <w:numPr>
          <w:ilvl w:val="0"/>
          <w:numId w:val="4"/>
        </w:numPr>
        <w:spacing w:after="0" w:line="288" w:lineRule="auto"/>
        <w:ind w:left="717" w:hanging="357"/>
        <w:jc w:val="both"/>
        <w:rPr>
          <w:rFonts w:ascii="Calibri" w:eastAsia="Times New Roman" w:hAnsi="Calibri" w:cs="Calibri"/>
          <w:sz w:val="22"/>
          <w:szCs w:val="22"/>
        </w:rPr>
      </w:pPr>
      <w:r w:rsidRPr="0056551E">
        <w:rPr>
          <w:rFonts w:ascii="Calibri" w:hAnsi="Calibri" w:cs="Calibri"/>
          <w:sz w:val="22"/>
          <w:szCs w:val="22"/>
        </w:rPr>
        <w:t>Decisions or behaviors of reporting</w:t>
      </w:r>
      <w:r w:rsidRPr="0056551E">
        <w:rPr>
          <w:rFonts w:ascii="Calibri" w:eastAsia="Times New Roman" w:hAnsi="Calibri" w:cs="Calibri"/>
          <w:sz w:val="22"/>
          <w:szCs w:val="22"/>
        </w:rPr>
        <w:t xml:space="preserve"> managers or colleagues</w:t>
      </w:r>
    </w:p>
    <w:p w14:paraId="6116783F" w14:textId="6FD76800" w:rsidR="00A62B8A" w:rsidRPr="0056551E" w:rsidRDefault="00A62B8A" w:rsidP="00952E36">
      <w:pPr>
        <w:spacing w:after="0" w:line="288" w:lineRule="auto"/>
        <w:jc w:val="both"/>
        <w:rPr>
          <w:rFonts w:ascii="Calibri" w:eastAsia="Times New Roman" w:hAnsi="Calibri" w:cs="Calibri"/>
          <w:sz w:val="22"/>
          <w:szCs w:val="22"/>
        </w:rPr>
      </w:pPr>
    </w:p>
    <w:p w14:paraId="4884A17F" w14:textId="77777777" w:rsidR="00A62B8A" w:rsidRPr="0056551E" w:rsidRDefault="00A62B8A" w:rsidP="00952E36">
      <w:pPr>
        <w:spacing w:after="0" w:line="288" w:lineRule="auto"/>
        <w:ind w:left="360"/>
        <w:jc w:val="both"/>
        <w:rPr>
          <w:rFonts w:ascii="Calibri" w:eastAsia="Times New Roman" w:hAnsi="Calibri" w:cs="Calibri"/>
          <w:sz w:val="22"/>
          <w:szCs w:val="22"/>
        </w:rPr>
      </w:pPr>
      <w:r w:rsidRPr="0056551E">
        <w:rPr>
          <w:rFonts w:ascii="Calibri" w:eastAsia="Times New Roman" w:hAnsi="Calibri" w:cs="Calibri"/>
          <w:sz w:val="22"/>
          <w:szCs w:val="22"/>
        </w:rPr>
        <w:t>In the event of any dissatisfaction or concern, employees should follow the grievance procedure as outlined below:</w:t>
      </w:r>
    </w:p>
    <w:p w14:paraId="23345623" w14:textId="1C7FC846" w:rsidR="00A62B8A" w:rsidRPr="0056551E" w:rsidRDefault="00A62B8A" w:rsidP="008B353C">
      <w:pPr>
        <w:numPr>
          <w:ilvl w:val="0"/>
          <w:numId w:val="6"/>
        </w:numPr>
        <w:tabs>
          <w:tab w:val="clear" w:pos="720"/>
          <w:tab w:val="num" w:pos="785"/>
        </w:tabs>
        <w:spacing w:after="0" w:line="288" w:lineRule="auto"/>
        <w:ind w:left="938" w:hanging="578"/>
        <w:jc w:val="both"/>
        <w:rPr>
          <w:rFonts w:ascii="Calibri" w:eastAsia="Times New Roman" w:hAnsi="Calibri" w:cs="Calibri"/>
          <w:sz w:val="22"/>
          <w:szCs w:val="22"/>
        </w:rPr>
      </w:pPr>
      <w:r w:rsidRPr="0056551E">
        <w:rPr>
          <w:rFonts w:ascii="Calibri" w:eastAsia="Times New Roman" w:hAnsi="Calibri" w:cs="Calibri"/>
          <w:b/>
          <w:bCs/>
          <w:sz w:val="22"/>
          <w:szCs w:val="22"/>
        </w:rPr>
        <w:t>Step 1:</w:t>
      </w:r>
      <w:r w:rsidRPr="0056551E">
        <w:rPr>
          <w:rFonts w:ascii="Calibri" w:eastAsia="Times New Roman" w:hAnsi="Calibri" w:cs="Calibri"/>
          <w:sz w:val="22"/>
          <w:szCs w:val="22"/>
        </w:rPr>
        <w:t xml:space="preserve"> Approach the Unit HC Manager or Unit Head to discuss </w:t>
      </w:r>
      <w:r w:rsidR="00412A57" w:rsidRPr="0056551E">
        <w:rPr>
          <w:rFonts w:ascii="Calibri" w:eastAsia="Times New Roman" w:hAnsi="Calibri" w:cs="Calibri"/>
          <w:sz w:val="22"/>
          <w:szCs w:val="22"/>
        </w:rPr>
        <w:t>concern</w:t>
      </w:r>
      <w:r w:rsidRPr="0056551E">
        <w:rPr>
          <w:rFonts w:ascii="Calibri" w:eastAsia="Times New Roman" w:hAnsi="Calibri" w:cs="Calibri"/>
          <w:sz w:val="22"/>
          <w:szCs w:val="22"/>
        </w:rPr>
        <w:t xml:space="preserve"> or grievance.</w:t>
      </w:r>
    </w:p>
    <w:p w14:paraId="29D93DC1" w14:textId="0762AD4A" w:rsidR="00A62B8A" w:rsidRPr="0056551E" w:rsidRDefault="00A62B8A" w:rsidP="008B353C">
      <w:pPr>
        <w:numPr>
          <w:ilvl w:val="1"/>
          <w:numId w:val="6"/>
        </w:numPr>
        <w:tabs>
          <w:tab w:val="clear" w:pos="1440"/>
        </w:tabs>
        <w:spacing w:after="0" w:line="288" w:lineRule="auto"/>
        <w:ind w:left="993" w:hanging="284"/>
        <w:jc w:val="both"/>
        <w:rPr>
          <w:rFonts w:ascii="Calibri" w:eastAsia="Times New Roman" w:hAnsi="Calibri" w:cs="Calibri"/>
          <w:sz w:val="22"/>
          <w:szCs w:val="22"/>
        </w:rPr>
      </w:pPr>
      <w:r w:rsidRPr="0056551E">
        <w:rPr>
          <w:rFonts w:ascii="Calibri" w:eastAsia="Times New Roman" w:hAnsi="Calibri" w:cs="Calibri"/>
          <w:sz w:val="22"/>
          <w:szCs w:val="22"/>
        </w:rPr>
        <w:t>The Unit Head will review the issue and provide a resolution.</w:t>
      </w:r>
    </w:p>
    <w:p w14:paraId="0E22E211" w14:textId="06A80F47" w:rsidR="00A62B8A" w:rsidRPr="0056551E" w:rsidRDefault="00A62B8A" w:rsidP="008B353C">
      <w:pPr>
        <w:numPr>
          <w:ilvl w:val="0"/>
          <w:numId w:val="6"/>
        </w:numPr>
        <w:tabs>
          <w:tab w:val="clear" w:pos="720"/>
          <w:tab w:val="num" w:pos="785"/>
        </w:tabs>
        <w:spacing w:after="0" w:line="288" w:lineRule="auto"/>
        <w:ind w:left="785" w:hanging="425"/>
        <w:jc w:val="both"/>
        <w:rPr>
          <w:rFonts w:ascii="Calibri" w:eastAsia="Times New Roman" w:hAnsi="Calibri" w:cs="Calibri"/>
          <w:sz w:val="22"/>
          <w:szCs w:val="22"/>
        </w:rPr>
      </w:pPr>
      <w:r w:rsidRPr="0056551E">
        <w:rPr>
          <w:rFonts w:ascii="Calibri" w:eastAsia="Times New Roman" w:hAnsi="Calibri" w:cs="Calibri"/>
          <w:b/>
          <w:bCs/>
          <w:sz w:val="22"/>
          <w:szCs w:val="22"/>
        </w:rPr>
        <w:t>Step 2:</w:t>
      </w:r>
      <w:r w:rsidRPr="0056551E">
        <w:rPr>
          <w:rFonts w:ascii="Calibri" w:eastAsia="Times New Roman" w:hAnsi="Calibri" w:cs="Calibri"/>
          <w:sz w:val="22"/>
          <w:szCs w:val="22"/>
        </w:rPr>
        <w:t xml:space="preserve"> If the employee is not satisfied with the decision, they can escalate the matter to the </w:t>
      </w:r>
      <w:r w:rsidRPr="0056551E">
        <w:rPr>
          <w:rFonts w:ascii="Calibri" w:eastAsia="Times New Roman" w:hAnsi="Calibri" w:cs="Calibri"/>
          <w:b/>
          <w:bCs/>
          <w:sz w:val="22"/>
          <w:szCs w:val="22"/>
        </w:rPr>
        <w:t>Regional  President (VP)</w:t>
      </w:r>
      <w:r w:rsidRPr="0056551E">
        <w:rPr>
          <w:rFonts w:ascii="Calibri" w:eastAsia="Times New Roman" w:hAnsi="Calibri" w:cs="Calibri"/>
          <w:sz w:val="22"/>
          <w:szCs w:val="22"/>
        </w:rPr>
        <w:t>.</w:t>
      </w:r>
    </w:p>
    <w:p w14:paraId="6B476E8E" w14:textId="57E347B0" w:rsidR="00A62B8A" w:rsidRPr="0056551E" w:rsidRDefault="001610ED" w:rsidP="008B353C">
      <w:pPr>
        <w:numPr>
          <w:ilvl w:val="1"/>
          <w:numId w:val="6"/>
        </w:numPr>
        <w:tabs>
          <w:tab w:val="clear" w:pos="1440"/>
        </w:tabs>
        <w:spacing w:after="0" w:line="288" w:lineRule="auto"/>
        <w:ind w:left="993" w:hanging="284"/>
        <w:jc w:val="both"/>
        <w:rPr>
          <w:rFonts w:ascii="Calibri" w:eastAsia="Times New Roman" w:hAnsi="Calibri" w:cs="Calibri"/>
          <w:sz w:val="22"/>
          <w:szCs w:val="22"/>
        </w:rPr>
      </w:pPr>
      <w:r>
        <w:rPr>
          <w:rFonts w:ascii="Calibri" w:eastAsia="Times New Roman" w:hAnsi="Calibri" w:cs="Calibri"/>
          <w:sz w:val="22"/>
          <w:szCs w:val="22"/>
        </w:rPr>
        <w:t xml:space="preserve">The </w:t>
      </w:r>
      <w:r w:rsidR="00A62B8A" w:rsidRPr="0056551E">
        <w:rPr>
          <w:rFonts w:ascii="Calibri" w:eastAsia="Times New Roman" w:hAnsi="Calibri" w:cs="Calibri"/>
          <w:sz w:val="22"/>
          <w:szCs w:val="22"/>
        </w:rPr>
        <w:t xml:space="preserve">VP will independently evaluate </w:t>
      </w:r>
      <w:r w:rsidR="00412A57" w:rsidRPr="0056551E">
        <w:rPr>
          <w:rFonts w:ascii="Calibri" w:eastAsia="Times New Roman" w:hAnsi="Calibri" w:cs="Calibri"/>
          <w:sz w:val="22"/>
          <w:szCs w:val="22"/>
        </w:rPr>
        <w:t>grievance</w:t>
      </w:r>
      <w:r w:rsidR="00A62B8A" w:rsidRPr="0056551E">
        <w:rPr>
          <w:rFonts w:ascii="Calibri" w:eastAsia="Times New Roman" w:hAnsi="Calibri" w:cs="Calibri"/>
          <w:sz w:val="22"/>
          <w:szCs w:val="22"/>
        </w:rPr>
        <w:t xml:space="preserve"> and offer a final decision, free from bias.</w:t>
      </w:r>
    </w:p>
    <w:p w14:paraId="1FC68E34" w14:textId="77777777" w:rsidR="00A62B8A" w:rsidRPr="0056551E" w:rsidRDefault="00A62B8A" w:rsidP="00952E36">
      <w:pPr>
        <w:spacing w:after="0" w:line="288" w:lineRule="auto"/>
        <w:jc w:val="both"/>
        <w:rPr>
          <w:rFonts w:ascii="Calibri" w:eastAsia="Times New Roman" w:hAnsi="Calibri" w:cs="Calibri"/>
          <w:sz w:val="22"/>
          <w:szCs w:val="22"/>
        </w:rPr>
      </w:pPr>
    </w:p>
    <w:p w14:paraId="2E692942" w14:textId="77777777" w:rsidR="00A62B8A" w:rsidRPr="0056551E" w:rsidRDefault="00A62B8A" w:rsidP="00952E36">
      <w:pPr>
        <w:spacing w:after="0" w:line="288" w:lineRule="auto"/>
        <w:ind w:left="360"/>
        <w:jc w:val="both"/>
        <w:rPr>
          <w:rFonts w:ascii="Calibri" w:eastAsia="Times New Roman" w:hAnsi="Calibri" w:cs="Calibri"/>
          <w:sz w:val="22"/>
          <w:szCs w:val="22"/>
        </w:rPr>
      </w:pPr>
      <w:r w:rsidRPr="0056551E">
        <w:rPr>
          <w:rFonts w:ascii="Calibri" w:eastAsia="Times New Roman" w:hAnsi="Calibri" w:cs="Calibri"/>
          <w:sz w:val="22"/>
          <w:szCs w:val="22"/>
        </w:rPr>
        <w:t xml:space="preserve">Additionally, EPL provides a </w:t>
      </w:r>
      <w:r w:rsidRPr="0056551E">
        <w:rPr>
          <w:rFonts w:ascii="Calibri" w:eastAsia="Times New Roman" w:hAnsi="Calibri" w:cs="Calibri"/>
          <w:b/>
          <w:bCs/>
          <w:sz w:val="22"/>
          <w:szCs w:val="22"/>
        </w:rPr>
        <w:t>confidential "Speak Up" platform</w:t>
      </w:r>
      <w:r w:rsidRPr="0056551E">
        <w:rPr>
          <w:rFonts w:ascii="Calibri" w:eastAsia="Times New Roman" w:hAnsi="Calibri" w:cs="Calibri"/>
          <w:sz w:val="22"/>
          <w:szCs w:val="22"/>
        </w:rPr>
        <w:t xml:space="preserve"> for employees to raise concerns anonymously if preferred. This ensures that:</w:t>
      </w:r>
    </w:p>
    <w:p w14:paraId="1360A391" w14:textId="0520805F" w:rsidR="00A62B8A" w:rsidRPr="0056551E" w:rsidRDefault="00A62B8A" w:rsidP="008B353C">
      <w:pPr>
        <w:numPr>
          <w:ilvl w:val="0"/>
          <w:numId w:val="7"/>
        </w:numPr>
        <w:tabs>
          <w:tab w:val="clear" w:pos="720"/>
        </w:tabs>
        <w:spacing w:after="0" w:line="288" w:lineRule="auto"/>
        <w:ind w:left="758"/>
        <w:jc w:val="both"/>
        <w:rPr>
          <w:rFonts w:ascii="Calibri" w:eastAsia="Times New Roman" w:hAnsi="Calibri" w:cs="Calibri"/>
          <w:sz w:val="22"/>
          <w:szCs w:val="22"/>
        </w:rPr>
      </w:pPr>
      <w:r w:rsidRPr="0056551E">
        <w:rPr>
          <w:rFonts w:ascii="Calibri" w:eastAsia="Times New Roman" w:hAnsi="Calibri" w:cs="Calibri"/>
          <w:sz w:val="22"/>
          <w:szCs w:val="22"/>
        </w:rPr>
        <w:t>Employees can report grievances regarding unethical behavior or other workplace issues without fear of retaliation.</w:t>
      </w:r>
    </w:p>
    <w:p w14:paraId="7D6FBC4D" w14:textId="62704D88" w:rsidR="00A62B8A" w:rsidRPr="0056551E" w:rsidRDefault="00A62B8A" w:rsidP="008B353C">
      <w:pPr>
        <w:numPr>
          <w:ilvl w:val="0"/>
          <w:numId w:val="7"/>
        </w:numPr>
        <w:tabs>
          <w:tab w:val="clear" w:pos="720"/>
        </w:tabs>
        <w:spacing w:after="0" w:line="288" w:lineRule="auto"/>
        <w:ind w:left="758"/>
        <w:jc w:val="both"/>
        <w:rPr>
          <w:rFonts w:ascii="Calibri" w:eastAsia="Times New Roman" w:hAnsi="Calibri" w:cs="Calibri"/>
          <w:sz w:val="22"/>
          <w:szCs w:val="22"/>
        </w:rPr>
      </w:pPr>
      <w:r w:rsidRPr="0056551E">
        <w:rPr>
          <w:rFonts w:ascii="Calibri" w:eastAsia="Times New Roman" w:hAnsi="Calibri" w:cs="Calibri"/>
          <w:sz w:val="22"/>
          <w:szCs w:val="22"/>
        </w:rPr>
        <w:t>The grievance process is transparent, confidential, and supportive of employee well-being.</w:t>
      </w:r>
    </w:p>
    <w:p w14:paraId="799FD8EF" w14:textId="77777777" w:rsidR="00A62B8A" w:rsidRPr="0056551E" w:rsidRDefault="00A62B8A" w:rsidP="00952E36">
      <w:pPr>
        <w:spacing w:after="0" w:line="288" w:lineRule="auto"/>
        <w:jc w:val="both"/>
        <w:rPr>
          <w:rFonts w:ascii="Calibri" w:eastAsia="Times New Roman" w:hAnsi="Calibri" w:cs="Calibri"/>
          <w:sz w:val="22"/>
          <w:szCs w:val="22"/>
        </w:rPr>
      </w:pPr>
    </w:p>
    <w:p w14:paraId="17BD7E3D" w14:textId="5BA09E02" w:rsidR="0078489A" w:rsidRPr="0056551E" w:rsidRDefault="00A62B8A" w:rsidP="00952E36">
      <w:pPr>
        <w:spacing w:after="0" w:line="288" w:lineRule="auto"/>
        <w:ind w:left="360"/>
        <w:jc w:val="both"/>
        <w:rPr>
          <w:rFonts w:ascii="Calibri" w:eastAsia="Times New Roman" w:hAnsi="Calibri" w:cs="Calibri"/>
          <w:sz w:val="22"/>
          <w:szCs w:val="22"/>
        </w:rPr>
      </w:pPr>
      <w:r w:rsidRPr="0056551E">
        <w:rPr>
          <w:rFonts w:ascii="Calibri" w:eastAsia="Times New Roman" w:hAnsi="Calibri" w:cs="Calibri"/>
          <w:sz w:val="22"/>
          <w:szCs w:val="22"/>
        </w:rPr>
        <w:t xml:space="preserve">For further guidance, employees are encouraged to refer to the </w:t>
      </w:r>
      <w:r w:rsidRPr="0056551E">
        <w:rPr>
          <w:rFonts w:ascii="Calibri" w:eastAsia="Times New Roman" w:hAnsi="Calibri" w:cs="Calibri"/>
          <w:b/>
          <w:bCs/>
          <w:sz w:val="22"/>
          <w:szCs w:val="22"/>
        </w:rPr>
        <w:t>Speak Up policy</w:t>
      </w:r>
      <w:r w:rsidRPr="0056551E">
        <w:rPr>
          <w:rFonts w:ascii="Calibri" w:eastAsia="Times New Roman" w:hAnsi="Calibri" w:cs="Calibri"/>
          <w:sz w:val="22"/>
          <w:szCs w:val="22"/>
        </w:rPr>
        <w:t xml:space="preserve"> to understand how concerns can be reported and resolved effectively. The decision made by the RVP is final and binding for all involved.</w:t>
      </w:r>
    </w:p>
    <w:p w14:paraId="63A49B83" w14:textId="22EE5CCE" w:rsidR="00A62B8A" w:rsidRPr="0056551E" w:rsidRDefault="0056551E" w:rsidP="0056551E">
      <w:pPr>
        <w:spacing w:after="0" w:line="140" w:lineRule="exact"/>
        <w:jc w:val="both"/>
        <w:rPr>
          <w:rFonts w:ascii="Calibri" w:hAnsi="Calibri" w:cs="Calibri"/>
          <w:b/>
          <w:bCs/>
          <w:sz w:val="22"/>
          <w:szCs w:val="22"/>
        </w:rPr>
      </w:pPr>
      <w:r w:rsidRPr="0056551E">
        <w:rPr>
          <w:rFonts w:ascii="Calibri" w:eastAsia="Calibri" w:hAnsi="Calibri" w:cs="Calibri"/>
          <w:b/>
          <w:bCs/>
          <w:noProof/>
          <w:color w:val="0E2841" w:themeColor="text2"/>
          <w:sz w:val="22"/>
          <w:szCs w:val="22"/>
          <w:lang w:val="en-IN" w:eastAsia="en-IN"/>
        </w:rPr>
        <mc:AlternateContent>
          <mc:Choice Requires="wps">
            <w:drawing>
              <wp:anchor distT="0" distB="0" distL="114300" distR="114300" simplePos="0" relativeHeight="251771904" behindDoc="0" locked="0" layoutInCell="1" allowOverlap="1" wp14:anchorId="2A5BB17C" wp14:editId="70A17F5B">
                <wp:simplePos x="0" y="0"/>
                <wp:positionH relativeFrom="column">
                  <wp:posOffset>-396875</wp:posOffset>
                </wp:positionH>
                <wp:positionV relativeFrom="paragraph">
                  <wp:posOffset>63500</wp:posOffset>
                </wp:positionV>
                <wp:extent cx="285750" cy="285750"/>
                <wp:effectExtent l="0" t="0" r="0" b="0"/>
                <wp:wrapNone/>
                <wp:docPr id="1516494762" name="Oval 1"/>
                <wp:cNvGraphicFramePr/>
                <a:graphic xmlns:a="http://schemas.openxmlformats.org/drawingml/2006/main">
                  <a:graphicData uri="http://schemas.microsoft.com/office/word/2010/wordprocessingShape">
                    <wps:wsp>
                      <wps:cNvSpPr/>
                      <wps:spPr>
                        <a:xfrm>
                          <a:off x="0" y="0"/>
                          <a:ext cx="285750" cy="285750"/>
                        </a:xfrm>
                        <a:prstGeom prst="ellipse">
                          <a:avLst/>
                        </a:prstGeom>
                        <a:solidFill>
                          <a:srgbClr val="203E78"/>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37BEAAEB" id="Oval 1" o:spid="_x0000_s1026" style="position:absolute;margin-left:-31.25pt;margin-top:5pt;width:22.5pt;height:22.5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" fillcolor="#203e78" stroked="f" strokeweight="1pt">
                <v:stroke joinstyle="miter"/>
              </v:oval>
            </w:pict>
          </mc:Fallback>
        </mc:AlternateContent>
      </w:r>
      <w:r w:rsidR="00A62B8A" w:rsidRPr="0056551E">
        <w:rPr>
          <w:rFonts w:ascii="Calibri" w:eastAsia="Calibri" w:hAnsi="Calibri" w:cs="Calibri"/>
          <w:noProof/>
          <w:color w:val="595959" w:themeColor="text1" w:themeTint="A6"/>
          <w:sz w:val="22"/>
          <w:szCs w:val="22"/>
          <w:lang w:val="en-IN" w:eastAsia="en-IN"/>
        </w:rPr>
        <mc:AlternateContent>
          <mc:Choice Requires="wps">
            <w:drawing>
              <wp:anchor distT="0" distB="0" distL="114300" distR="114300" simplePos="0" relativeHeight="251773952" behindDoc="0" locked="0" layoutInCell="1" allowOverlap="1" wp14:anchorId="04F918EB" wp14:editId="2D6B104C">
                <wp:simplePos x="0" y="0"/>
                <wp:positionH relativeFrom="column">
                  <wp:posOffset>-414020</wp:posOffset>
                </wp:positionH>
                <wp:positionV relativeFrom="paragraph">
                  <wp:posOffset>22225</wp:posOffset>
                </wp:positionV>
                <wp:extent cx="260985" cy="353695"/>
                <wp:effectExtent l="0" t="0" r="0" b="0"/>
                <wp:wrapNone/>
                <wp:docPr id="314909457" name="Rectangle: Rounded Corners 20"/>
                <wp:cNvGraphicFramePr/>
                <a:graphic xmlns:a="http://schemas.openxmlformats.org/drawingml/2006/main">
                  <a:graphicData uri="http://schemas.microsoft.com/office/word/2010/wordprocessingShape">
                    <wps:wsp>
                      <wps:cNvSpPr/>
                      <wps:spPr>
                        <a:xfrm>
                          <a:off x="0" y="0"/>
                          <a:ext cx="260985" cy="353695"/>
                        </a:xfrm>
                        <a:prstGeom prst="round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BF0DEF6" w14:textId="6035018B" w:rsidR="00A62B8A" w:rsidRPr="00A62B8A" w:rsidRDefault="0078489A" w:rsidP="00A62B8A">
                            <w:pPr>
                              <w:jc w:val="center"/>
                              <w:rPr>
                                <w:color w:val="FFFFFF" w:themeColor="background1"/>
                                <w:sz w:val="28"/>
                                <w:szCs w:val="28"/>
                              </w:rPr>
                            </w:pPr>
                            <w:r>
                              <w:rPr>
                                <w:rFonts w:ascii="Calibri" w:eastAsia="Calibri" w:hAnsi="Calibri" w:cs="Calibri"/>
                                <w:b/>
                                <w:bCs/>
                                <w:color w:val="FFFFFF" w:themeColor="background1"/>
                                <w:sz w:val="28"/>
                                <w:szCs w:val="28"/>
                                <w:lang w:val="en-IN"/>
                              </w:rPr>
                              <w:t>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4F918EB" id="_x0000_s1045" style="position:absolute;left:0;text-align:left;margin-left:-32.6pt;margin-top:1.75pt;width:20.55pt;height:27.85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" filled="f" stroked="f" strokeweight="1pt">
                <v:stroke joinstyle="miter"/>
                <v:textbox>
                  <w:txbxContent>
                    <w:p w14:paraId="5BF0DEF6" w14:textId="6035018B" w:rsidR="00A62B8A" w:rsidRPr="00A62B8A" w:rsidRDefault="0078489A" w:rsidP="00A62B8A">
                      <w:pPr>
                        <w:jc w:val="center"/>
                        <w:rPr>
                          <w:color w:val="FFFFFF" w:themeColor="background1"/>
                          <w:sz w:val="28"/>
                          <w:szCs w:val="28"/>
                        </w:rPr>
                      </w:pPr>
                      <w:r>
                        <w:rPr>
                          <w:rFonts w:ascii="Calibri" w:eastAsia="Calibri" w:hAnsi="Calibri" w:cs="Calibri"/>
                          <w:b/>
                          <w:bCs/>
                          <w:color w:val="FFFFFF" w:themeColor="background1"/>
                          <w:sz w:val="28"/>
                          <w:szCs w:val="28"/>
                          <w:lang w:val="en-IN"/>
                        </w:rPr>
                        <w:t>8</w:t>
                      </w:r>
                    </w:p>
                  </w:txbxContent>
                </v:textbox>
              </v:roundrect>
            </w:pict>
          </mc:Fallback>
        </mc:AlternateContent>
      </w:r>
    </w:p>
    <w:p w14:paraId="1A628ACF" w14:textId="21D4B8B6" w:rsidR="00A62B8A" w:rsidRPr="0056551E" w:rsidRDefault="00A62B8A" w:rsidP="0056551E">
      <w:pPr>
        <w:shd w:val="clear" w:color="auto" w:fill="203E78"/>
        <w:spacing w:after="0" w:line="288" w:lineRule="auto"/>
        <w:jc w:val="both"/>
        <w:rPr>
          <w:rFonts w:ascii="Calibri" w:eastAsia="Calibri" w:hAnsi="Calibri" w:cs="Calibri"/>
          <w:b/>
          <w:bCs/>
          <w:color w:val="FFFFFF" w:themeColor="background1"/>
          <w:sz w:val="22"/>
          <w:szCs w:val="22"/>
        </w:rPr>
      </w:pPr>
      <w:r w:rsidRPr="0056551E">
        <w:rPr>
          <w:rFonts w:ascii="Calibri" w:eastAsia="Calibri" w:hAnsi="Calibri" w:cs="Calibri"/>
          <w:b/>
          <w:bCs/>
          <w:color w:val="FFFFFF" w:themeColor="background1"/>
          <w:sz w:val="22"/>
          <w:szCs w:val="22"/>
        </w:rPr>
        <w:t>Working Conditions</w:t>
      </w:r>
      <w:r w:rsidRPr="0056551E">
        <w:rPr>
          <w:rFonts w:ascii="Calibri" w:eastAsia="Calibri" w:hAnsi="Calibri" w:cs="Calibri"/>
          <w:b/>
          <w:bCs/>
          <w:color w:val="FFFFFF" w:themeColor="background1"/>
          <w:sz w:val="22"/>
          <w:szCs w:val="22"/>
        </w:rPr>
        <w:tab/>
      </w:r>
    </w:p>
    <w:p w14:paraId="0F157944" w14:textId="77777777" w:rsidR="0056551E" w:rsidRPr="0056551E" w:rsidRDefault="0056551E" w:rsidP="0056551E">
      <w:pPr>
        <w:spacing w:after="0" w:line="140" w:lineRule="exact"/>
        <w:jc w:val="both"/>
        <w:rPr>
          <w:rFonts w:ascii="Calibri" w:hAnsi="Calibri" w:cs="Calibri"/>
          <w:bCs/>
          <w:color w:val="0D0D0D" w:themeColor="text1" w:themeTint="F2"/>
          <w:sz w:val="22"/>
          <w:szCs w:val="22"/>
        </w:rPr>
      </w:pPr>
    </w:p>
    <w:p w14:paraId="48DD6BFA" w14:textId="08CA1C4F" w:rsidR="00A62B8A" w:rsidRPr="0056551E" w:rsidRDefault="00A62B8A" w:rsidP="008B353C">
      <w:pPr>
        <w:pStyle w:val="ListParagraph"/>
        <w:numPr>
          <w:ilvl w:val="0"/>
          <w:numId w:val="11"/>
        </w:numPr>
        <w:spacing w:after="0" w:line="288" w:lineRule="auto"/>
        <w:jc w:val="both"/>
        <w:rPr>
          <w:rFonts w:ascii="Calibri" w:hAnsi="Calibri" w:cs="Calibri"/>
          <w:b/>
          <w:color w:val="0D0D0D" w:themeColor="text1" w:themeTint="F2"/>
          <w:sz w:val="22"/>
          <w:szCs w:val="22"/>
        </w:rPr>
      </w:pPr>
      <w:r w:rsidRPr="0056551E">
        <w:rPr>
          <w:rFonts w:ascii="Calibri" w:hAnsi="Calibri" w:cs="Calibri"/>
          <w:b/>
          <w:color w:val="0D0D0D" w:themeColor="text1" w:themeTint="F2"/>
          <w:sz w:val="22"/>
          <w:szCs w:val="22"/>
        </w:rPr>
        <w:t>Remuneration, Overtime, and atypical working hours</w:t>
      </w:r>
    </w:p>
    <w:p w14:paraId="16C1B277" w14:textId="77777777" w:rsidR="00952E36" w:rsidRDefault="00952E36" w:rsidP="0056551E">
      <w:pPr>
        <w:spacing w:after="0" w:line="288" w:lineRule="auto"/>
        <w:ind w:left="207" w:firstLine="207"/>
        <w:jc w:val="both"/>
        <w:rPr>
          <w:rFonts w:ascii="Calibri" w:hAnsi="Calibri" w:cs="Calibri"/>
          <w:sz w:val="22"/>
          <w:szCs w:val="22"/>
        </w:rPr>
      </w:pPr>
    </w:p>
    <w:p w14:paraId="71844370" w14:textId="3742BFB7" w:rsidR="00A62B8A" w:rsidRPr="0056551E" w:rsidRDefault="00A62B8A" w:rsidP="00952E36">
      <w:pPr>
        <w:spacing w:after="0" w:line="288" w:lineRule="auto"/>
        <w:ind w:left="360"/>
        <w:jc w:val="both"/>
        <w:rPr>
          <w:rFonts w:ascii="Calibri" w:hAnsi="Calibri" w:cs="Calibri"/>
          <w:sz w:val="22"/>
          <w:szCs w:val="22"/>
        </w:rPr>
      </w:pPr>
      <w:r w:rsidRPr="0056551E">
        <w:rPr>
          <w:rFonts w:ascii="Calibri" w:hAnsi="Calibri" w:cs="Calibri"/>
          <w:sz w:val="22"/>
          <w:szCs w:val="22"/>
        </w:rPr>
        <w:t>EPL Limited affiliate and production facilities must;</w:t>
      </w:r>
    </w:p>
    <w:p w14:paraId="7A1C15EC" w14:textId="037ECD71" w:rsidR="00A62B8A" w:rsidRPr="00952E36" w:rsidRDefault="001610ED" w:rsidP="008B353C">
      <w:pPr>
        <w:pStyle w:val="ListParagraph"/>
        <w:numPr>
          <w:ilvl w:val="0"/>
          <w:numId w:val="4"/>
        </w:numPr>
        <w:spacing w:after="0" w:line="288" w:lineRule="auto"/>
        <w:ind w:left="717" w:hanging="357"/>
        <w:jc w:val="both"/>
        <w:rPr>
          <w:rFonts w:ascii="Calibri" w:hAnsi="Calibri" w:cs="Calibri"/>
          <w:sz w:val="22"/>
          <w:szCs w:val="22"/>
        </w:rPr>
      </w:pPr>
      <w:r>
        <w:rPr>
          <w:rFonts w:ascii="Calibri" w:hAnsi="Calibri" w:cs="Calibri"/>
          <w:sz w:val="22"/>
          <w:szCs w:val="22"/>
        </w:rPr>
        <w:t>C</w:t>
      </w:r>
      <w:r w:rsidR="00A62B8A" w:rsidRPr="00952E36">
        <w:rPr>
          <w:rFonts w:ascii="Calibri" w:hAnsi="Calibri" w:cs="Calibri"/>
          <w:sz w:val="22"/>
          <w:szCs w:val="22"/>
        </w:rPr>
        <w:t>omply with all applicable national laws concerning working hours, wages, benefits and other working conditions;</w:t>
      </w:r>
    </w:p>
    <w:p w14:paraId="2281F0DA" w14:textId="74E3DAC8" w:rsidR="00A62B8A" w:rsidRPr="0056551E" w:rsidRDefault="001610ED" w:rsidP="008B353C">
      <w:pPr>
        <w:pStyle w:val="ListParagraph"/>
        <w:numPr>
          <w:ilvl w:val="0"/>
          <w:numId w:val="4"/>
        </w:numPr>
        <w:spacing w:after="0" w:line="288" w:lineRule="auto"/>
        <w:ind w:left="717" w:hanging="357"/>
        <w:jc w:val="both"/>
        <w:rPr>
          <w:rFonts w:ascii="Calibri" w:hAnsi="Calibri" w:cs="Calibri"/>
          <w:sz w:val="22"/>
          <w:szCs w:val="22"/>
        </w:rPr>
      </w:pPr>
      <w:r>
        <w:rPr>
          <w:rFonts w:ascii="Calibri" w:hAnsi="Calibri" w:cs="Calibri"/>
          <w:sz w:val="22"/>
          <w:szCs w:val="22"/>
        </w:rPr>
        <w:t>E</w:t>
      </w:r>
      <w:r w:rsidR="00A62B8A" w:rsidRPr="0056551E">
        <w:rPr>
          <w:rFonts w:ascii="Calibri" w:hAnsi="Calibri" w:cs="Calibri"/>
          <w:sz w:val="22"/>
          <w:szCs w:val="22"/>
        </w:rPr>
        <w:t>nsure that the wages paid to employees at least meets living wage standards</w:t>
      </w:r>
      <w:r>
        <w:rPr>
          <w:rStyle w:val="CommentReference"/>
        </w:rPr>
        <w:t xml:space="preserve"> </w:t>
      </w:r>
      <w:r w:rsidR="00A62B8A" w:rsidRPr="0056551E">
        <w:rPr>
          <w:rFonts w:ascii="Calibri" w:hAnsi="Calibri" w:cs="Calibri"/>
          <w:sz w:val="22"/>
          <w:szCs w:val="22"/>
        </w:rPr>
        <w:t>according to the living wage standard, such as the IDH (The sustainable Trade Initiative), Netherland</w:t>
      </w:r>
    </w:p>
    <w:p w14:paraId="6E01A73F" w14:textId="22AFD5BE" w:rsidR="00A62B8A" w:rsidRPr="0056551E" w:rsidRDefault="00727332" w:rsidP="008B353C">
      <w:pPr>
        <w:pStyle w:val="ListParagraph"/>
        <w:numPr>
          <w:ilvl w:val="0"/>
          <w:numId w:val="4"/>
        </w:numPr>
        <w:spacing w:after="0" w:line="288" w:lineRule="auto"/>
        <w:ind w:left="717" w:hanging="357"/>
        <w:jc w:val="both"/>
        <w:rPr>
          <w:rFonts w:ascii="Calibri" w:hAnsi="Calibri" w:cs="Calibri"/>
          <w:sz w:val="22"/>
          <w:szCs w:val="22"/>
        </w:rPr>
      </w:pPr>
      <w:r>
        <w:rPr>
          <w:rFonts w:ascii="Calibri" w:hAnsi="Calibri" w:cs="Calibri"/>
          <w:sz w:val="22"/>
          <w:szCs w:val="22"/>
        </w:rPr>
        <w:t>E</w:t>
      </w:r>
      <w:r w:rsidR="00A62B8A" w:rsidRPr="0056551E">
        <w:rPr>
          <w:rFonts w:ascii="Calibri" w:hAnsi="Calibri" w:cs="Calibri"/>
          <w:sz w:val="22"/>
          <w:szCs w:val="22"/>
        </w:rPr>
        <w:t>nsure that employees' wages and benefits composition are detailed clearly and regularly in writing for each payment period;</w:t>
      </w:r>
    </w:p>
    <w:p w14:paraId="507A03BD" w14:textId="47A9AC58" w:rsidR="00A62B8A" w:rsidRPr="00952E36" w:rsidRDefault="00727332" w:rsidP="00727332">
      <w:pPr>
        <w:pStyle w:val="ListParagraph"/>
        <w:spacing w:after="0" w:line="288" w:lineRule="auto"/>
        <w:ind w:left="717"/>
        <w:jc w:val="both"/>
        <w:rPr>
          <w:rFonts w:ascii="Calibri" w:hAnsi="Calibri" w:cs="Calibri"/>
          <w:sz w:val="22"/>
          <w:szCs w:val="22"/>
        </w:rPr>
      </w:pPr>
      <w:r>
        <w:rPr>
          <w:rFonts w:ascii="Calibri" w:hAnsi="Calibri" w:cs="Calibri"/>
          <w:sz w:val="22"/>
          <w:szCs w:val="22"/>
        </w:rPr>
        <w:t>E</w:t>
      </w:r>
      <w:r w:rsidR="00A62B8A" w:rsidRPr="00952E36">
        <w:rPr>
          <w:rFonts w:ascii="Calibri" w:hAnsi="Calibri" w:cs="Calibri"/>
          <w:sz w:val="22"/>
          <w:szCs w:val="22"/>
        </w:rPr>
        <w:t>nsure communication on remuneration by providing a presentation on job structure and pay policy;</w:t>
      </w:r>
    </w:p>
    <w:p w14:paraId="7C097198" w14:textId="77777777" w:rsidR="00727332" w:rsidRPr="00727332" w:rsidRDefault="00727332" w:rsidP="008B353C">
      <w:pPr>
        <w:pStyle w:val="ListParagraph"/>
        <w:numPr>
          <w:ilvl w:val="0"/>
          <w:numId w:val="4"/>
        </w:numPr>
        <w:spacing w:after="0" w:line="288" w:lineRule="auto"/>
        <w:ind w:left="717" w:hanging="357"/>
        <w:jc w:val="both"/>
        <w:rPr>
          <w:rFonts w:ascii="Calibri" w:hAnsi="Calibri" w:cs="Calibri"/>
          <w:sz w:val="22"/>
          <w:szCs w:val="22"/>
        </w:rPr>
      </w:pPr>
      <w:r w:rsidRPr="00727332">
        <w:rPr>
          <w:rFonts w:ascii="Calibri" w:hAnsi="Calibri" w:cs="Calibri"/>
          <w:sz w:val="22"/>
          <w:szCs w:val="22"/>
        </w:rPr>
        <w:t>Overtime work shall be voluntary, not regularly required, and shall comply with applicable local laws. As a general principle, overtime should not exceed 12 hours per week unless permitted by local regulations and agreed upon by the employee</w:t>
      </w:r>
    </w:p>
    <w:p w14:paraId="153BE736" w14:textId="2F4EA9AE" w:rsidR="00A62B8A" w:rsidRPr="0056551E" w:rsidRDefault="00727332" w:rsidP="008B353C">
      <w:pPr>
        <w:pStyle w:val="ListParagraph"/>
        <w:numPr>
          <w:ilvl w:val="0"/>
          <w:numId w:val="4"/>
        </w:numPr>
        <w:spacing w:after="0" w:line="288" w:lineRule="auto"/>
        <w:ind w:left="717" w:hanging="357"/>
        <w:jc w:val="both"/>
        <w:rPr>
          <w:rFonts w:ascii="Calibri" w:hAnsi="Calibri" w:cs="Calibri"/>
          <w:sz w:val="22"/>
          <w:szCs w:val="22"/>
        </w:rPr>
      </w:pPr>
      <w:r>
        <w:rPr>
          <w:rFonts w:ascii="Calibri" w:hAnsi="Calibri" w:cs="Calibri"/>
          <w:sz w:val="22"/>
          <w:szCs w:val="22"/>
        </w:rPr>
        <w:t>E</w:t>
      </w:r>
      <w:r w:rsidR="00A62B8A" w:rsidRPr="0056551E">
        <w:rPr>
          <w:rFonts w:ascii="Calibri" w:hAnsi="Calibri" w:cs="Calibri"/>
          <w:sz w:val="22"/>
          <w:szCs w:val="22"/>
        </w:rPr>
        <w:t>nsure wage equality by reporting on salaries earned;</w:t>
      </w:r>
    </w:p>
    <w:p w14:paraId="3621C215" w14:textId="2EB4706B" w:rsidR="00A62B8A" w:rsidRPr="0056551E" w:rsidRDefault="00727332" w:rsidP="008B353C">
      <w:pPr>
        <w:pStyle w:val="ListParagraph"/>
        <w:numPr>
          <w:ilvl w:val="0"/>
          <w:numId w:val="4"/>
        </w:numPr>
        <w:spacing w:after="0" w:line="288" w:lineRule="auto"/>
        <w:ind w:left="717" w:hanging="357"/>
        <w:jc w:val="both"/>
        <w:rPr>
          <w:rFonts w:ascii="Calibri" w:hAnsi="Calibri" w:cs="Calibri"/>
          <w:sz w:val="22"/>
          <w:szCs w:val="22"/>
        </w:rPr>
      </w:pPr>
      <w:r>
        <w:rPr>
          <w:rFonts w:ascii="Calibri" w:hAnsi="Calibri" w:cs="Calibri"/>
          <w:sz w:val="22"/>
          <w:szCs w:val="22"/>
        </w:rPr>
        <w:t>R</w:t>
      </w:r>
      <w:r w:rsidR="00A62B8A" w:rsidRPr="0056551E">
        <w:rPr>
          <w:rFonts w:ascii="Calibri" w:hAnsi="Calibri" w:cs="Calibri"/>
          <w:sz w:val="22"/>
          <w:szCs w:val="22"/>
        </w:rPr>
        <w:t xml:space="preserve">eimburse for overtime at a premium rate as defined by national law </w:t>
      </w:r>
    </w:p>
    <w:p w14:paraId="481F73B3" w14:textId="77777777" w:rsidR="00A62B8A" w:rsidRPr="0056551E" w:rsidRDefault="00A62B8A" w:rsidP="008B353C">
      <w:pPr>
        <w:pStyle w:val="ListParagraph"/>
        <w:numPr>
          <w:ilvl w:val="0"/>
          <w:numId w:val="4"/>
        </w:numPr>
        <w:spacing w:after="0" w:line="288" w:lineRule="auto"/>
        <w:ind w:left="717" w:hanging="357"/>
        <w:jc w:val="both"/>
        <w:rPr>
          <w:rFonts w:ascii="Calibri" w:hAnsi="Calibri" w:cs="Calibri"/>
          <w:sz w:val="22"/>
          <w:szCs w:val="22"/>
        </w:rPr>
      </w:pPr>
      <w:r w:rsidRPr="0056551E">
        <w:rPr>
          <w:rFonts w:ascii="Calibri" w:hAnsi="Calibri" w:cs="Calibri"/>
          <w:sz w:val="22"/>
          <w:szCs w:val="22"/>
        </w:rPr>
        <w:lastRenderedPageBreak/>
        <w:t>Implement time tracking at production facilities to ensure all time worked is properly recorded and remunerated.</w:t>
      </w:r>
    </w:p>
    <w:p w14:paraId="387FA208" w14:textId="04DE8830" w:rsidR="00A62B8A" w:rsidRPr="0056551E" w:rsidRDefault="00A62B8A" w:rsidP="0056551E">
      <w:pPr>
        <w:spacing w:after="0" w:line="288" w:lineRule="auto"/>
        <w:ind w:left="207"/>
        <w:jc w:val="both"/>
        <w:rPr>
          <w:rFonts w:ascii="Calibri" w:hAnsi="Calibri" w:cs="Calibri"/>
          <w:sz w:val="22"/>
          <w:szCs w:val="22"/>
        </w:rPr>
      </w:pPr>
      <w:r w:rsidRPr="0056551E">
        <w:rPr>
          <w:rFonts w:ascii="Calibri" w:hAnsi="Calibri" w:cs="Calibri"/>
          <w:sz w:val="22"/>
          <w:szCs w:val="22"/>
        </w:rPr>
        <w:t>Never use labour-only contracting,</w:t>
      </w:r>
      <w:r w:rsidR="00727332" w:rsidRPr="0056551E">
        <w:rPr>
          <w:rFonts w:ascii="Calibri" w:hAnsi="Calibri" w:cs="Calibri"/>
          <w:sz w:val="22"/>
          <w:szCs w:val="22"/>
        </w:rPr>
        <w:t xml:space="preserve"> </w:t>
      </w:r>
      <w:r w:rsidRPr="0056551E">
        <w:rPr>
          <w:rFonts w:ascii="Calibri" w:hAnsi="Calibri" w:cs="Calibri"/>
          <w:sz w:val="22"/>
          <w:szCs w:val="22"/>
        </w:rPr>
        <w:t>repeated short-term contracts, or false apprenticeship schemes to evade legal obligations to employees.</w:t>
      </w:r>
    </w:p>
    <w:p w14:paraId="62464C1C" w14:textId="77777777" w:rsidR="00A62B8A" w:rsidRPr="0056551E" w:rsidRDefault="00A62B8A" w:rsidP="0056551E">
      <w:pPr>
        <w:spacing w:after="0" w:line="288" w:lineRule="auto"/>
        <w:jc w:val="both"/>
        <w:rPr>
          <w:rFonts w:ascii="Calibri" w:hAnsi="Calibri" w:cs="Calibri"/>
          <w:sz w:val="22"/>
          <w:szCs w:val="22"/>
        </w:rPr>
      </w:pPr>
    </w:p>
    <w:p w14:paraId="1377D42B" w14:textId="425373F2" w:rsidR="00A62B8A" w:rsidRPr="0056551E" w:rsidRDefault="00412A57" w:rsidP="008B353C">
      <w:pPr>
        <w:pStyle w:val="ListParagraph"/>
        <w:numPr>
          <w:ilvl w:val="0"/>
          <w:numId w:val="11"/>
        </w:numPr>
        <w:spacing w:after="0" w:line="288" w:lineRule="auto"/>
        <w:jc w:val="both"/>
        <w:rPr>
          <w:rFonts w:ascii="Calibri" w:hAnsi="Calibri" w:cs="Calibri"/>
          <w:b/>
          <w:color w:val="0D0D0D" w:themeColor="text1" w:themeTint="F2"/>
          <w:sz w:val="22"/>
          <w:szCs w:val="22"/>
        </w:rPr>
      </w:pPr>
      <w:r w:rsidRPr="0056551E">
        <w:rPr>
          <w:rFonts w:ascii="Calibri" w:hAnsi="Calibri" w:cs="Calibri"/>
          <w:b/>
          <w:color w:val="0D0D0D" w:themeColor="text1" w:themeTint="F2"/>
          <w:sz w:val="22"/>
          <w:szCs w:val="22"/>
        </w:rPr>
        <w:t>Holidays</w:t>
      </w:r>
      <w:r w:rsidR="00A62B8A" w:rsidRPr="0056551E">
        <w:rPr>
          <w:rFonts w:ascii="Calibri" w:hAnsi="Calibri" w:cs="Calibri"/>
          <w:b/>
          <w:color w:val="0D0D0D" w:themeColor="text1" w:themeTint="F2"/>
          <w:sz w:val="22"/>
          <w:szCs w:val="22"/>
        </w:rPr>
        <w:t>, additional leave, and rest</w:t>
      </w:r>
    </w:p>
    <w:p w14:paraId="1A1F030C" w14:textId="77777777" w:rsidR="00952E36" w:rsidRDefault="00952E36" w:rsidP="00952E36">
      <w:pPr>
        <w:spacing w:after="0" w:line="288" w:lineRule="auto"/>
        <w:ind w:left="360"/>
        <w:jc w:val="both"/>
        <w:rPr>
          <w:rFonts w:ascii="Calibri" w:hAnsi="Calibri" w:cs="Calibri"/>
          <w:sz w:val="22"/>
          <w:szCs w:val="22"/>
        </w:rPr>
      </w:pPr>
    </w:p>
    <w:p w14:paraId="77131F21" w14:textId="5B34F81B" w:rsidR="00A62B8A" w:rsidRPr="0056551E" w:rsidRDefault="00A62B8A" w:rsidP="00952E36">
      <w:pPr>
        <w:spacing w:after="0" w:line="288" w:lineRule="auto"/>
        <w:ind w:left="360"/>
        <w:jc w:val="both"/>
        <w:rPr>
          <w:rFonts w:ascii="Calibri" w:hAnsi="Calibri" w:cs="Calibri"/>
          <w:sz w:val="22"/>
          <w:szCs w:val="22"/>
        </w:rPr>
      </w:pPr>
      <w:r w:rsidRPr="0056551E">
        <w:rPr>
          <w:rFonts w:ascii="Calibri" w:hAnsi="Calibri" w:cs="Calibri"/>
          <w:sz w:val="22"/>
          <w:szCs w:val="22"/>
        </w:rPr>
        <w:t>EPL Limited affiliates and production facilities must:</w:t>
      </w:r>
    </w:p>
    <w:p w14:paraId="6DAD7A62" w14:textId="77777777" w:rsidR="00727332" w:rsidRPr="00727332" w:rsidRDefault="00727332" w:rsidP="008B353C">
      <w:pPr>
        <w:pStyle w:val="ListParagraph"/>
        <w:numPr>
          <w:ilvl w:val="0"/>
          <w:numId w:val="4"/>
        </w:numPr>
        <w:spacing w:after="0" w:line="288" w:lineRule="auto"/>
        <w:ind w:left="717" w:hanging="357"/>
        <w:jc w:val="both"/>
        <w:rPr>
          <w:rFonts w:ascii="Calibri" w:hAnsi="Calibri" w:cs="Calibri"/>
          <w:sz w:val="22"/>
          <w:szCs w:val="22"/>
        </w:rPr>
      </w:pPr>
      <w:r w:rsidRPr="00727332">
        <w:rPr>
          <w:rFonts w:ascii="Calibri" w:hAnsi="Calibri" w:cs="Calibri"/>
          <w:sz w:val="22"/>
          <w:szCs w:val="22"/>
        </w:rPr>
        <w:t xml:space="preserve">Employees are granted holidays on all national and state-specific public holidays as prescribed by local labour laws. In operations running 365 days a year, employees required to work on these holidays </w:t>
      </w:r>
      <w:r w:rsidRPr="00727332">
        <w:rPr>
          <w:rFonts w:ascii="Calibri" w:hAnsi="Calibri" w:cs="Calibri"/>
          <w:noProof/>
          <w:sz w:val="22"/>
          <w:szCs w:val="22"/>
        </w:rPr>
        <w:t xml:space="preserve">are </w:t>
      </w:r>
      <w:r w:rsidRPr="00727332">
        <w:rPr>
          <w:rFonts w:ascii="Calibri" w:hAnsi="Calibri" w:cs="Calibri"/>
          <w:sz w:val="22"/>
          <w:szCs w:val="22"/>
        </w:rPr>
        <w:t xml:space="preserve"> provided with appropriate compensatory time off and/or overtime pay in accordance with applicable regulations</w:t>
      </w:r>
    </w:p>
    <w:p w14:paraId="5549431E" w14:textId="62F2AFCA" w:rsidR="00A62B8A" w:rsidRPr="0056551E" w:rsidRDefault="00727332" w:rsidP="008B353C">
      <w:pPr>
        <w:pStyle w:val="ListParagraph"/>
        <w:numPr>
          <w:ilvl w:val="0"/>
          <w:numId w:val="4"/>
        </w:numPr>
        <w:spacing w:after="0" w:line="288" w:lineRule="auto"/>
        <w:ind w:left="717" w:hanging="357"/>
        <w:jc w:val="both"/>
        <w:rPr>
          <w:rFonts w:ascii="Calibri" w:hAnsi="Calibri" w:cs="Calibri"/>
          <w:sz w:val="22"/>
          <w:szCs w:val="22"/>
        </w:rPr>
      </w:pPr>
      <w:r w:rsidRPr="00727332">
        <w:rPr>
          <w:rFonts w:ascii="Calibri" w:hAnsi="Calibri" w:cs="Calibri"/>
          <w:sz w:val="22"/>
          <w:szCs w:val="22"/>
        </w:rPr>
        <w:t>G</w:t>
      </w:r>
      <w:r w:rsidR="00A62B8A" w:rsidRPr="00727332">
        <w:rPr>
          <w:rFonts w:ascii="Calibri" w:hAnsi="Calibri" w:cs="Calibri"/>
          <w:sz w:val="22"/>
          <w:szCs w:val="22"/>
        </w:rPr>
        <w:t>rant employees additional leave days for special occasions and circumstances including engagements, weddings, to attend examinations</w:t>
      </w:r>
      <w:r w:rsidR="00A62B8A" w:rsidRPr="0056551E">
        <w:rPr>
          <w:rFonts w:ascii="Calibri" w:hAnsi="Calibri" w:cs="Calibri"/>
          <w:sz w:val="22"/>
          <w:szCs w:val="22"/>
        </w:rPr>
        <w:t>, and moving home;</w:t>
      </w:r>
    </w:p>
    <w:p w14:paraId="76A0C5FD" w14:textId="77777777" w:rsidR="00A62B8A" w:rsidRPr="0056551E" w:rsidRDefault="00A62B8A" w:rsidP="008B353C">
      <w:pPr>
        <w:pStyle w:val="ListParagraph"/>
        <w:numPr>
          <w:ilvl w:val="0"/>
          <w:numId w:val="4"/>
        </w:numPr>
        <w:spacing w:after="0" w:line="288" w:lineRule="auto"/>
        <w:ind w:left="717" w:hanging="357"/>
        <w:jc w:val="both"/>
        <w:rPr>
          <w:rFonts w:ascii="Calibri" w:hAnsi="Calibri" w:cs="Calibri"/>
          <w:sz w:val="22"/>
          <w:szCs w:val="22"/>
        </w:rPr>
      </w:pPr>
      <w:r w:rsidRPr="0056551E">
        <w:rPr>
          <w:rFonts w:ascii="Calibri" w:hAnsi="Calibri" w:cs="Calibri"/>
          <w:sz w:val="22"/>
          <w:szCs w:val="22"/>
        </w:rPr>
        <w:t>grant employees Special leave in order to give space and time to deal with unforeseen events which require immediate attention;</w:t>
      </w:r>
    </w:p>
    <w:p w14:paraId="10D870ED" w14:textId="77777777" w:rsidR="00A62B8A" w:rsidRPr="0056551E" w:rsidRDefault="00A62B8A" w:rsidP="008B353C">
      <w:pPr>
        <w:pStyle w:val="ListParagraph"/>
        <w:numPr>
          <w:ilvl w:val="0"/>
          <w:numId w:val="4"/>
        </w:numPr>
        <w:spacing w:after="0" w:line="288" w:lineRule="auto"/>
        <w:ind w:left="717" w:hanging="357"/>
        <w:jc w:val="both"/>
        <w:rPr>
          <w:rFonts w:ascii="Calibri" w:hAnsi="Calibri" w:cs="Calibri"/>
          <w:sz w:val="22"/>
          <w:szCs w:val="22"/>
        </w:rPr>
      </w:pPr>
      <w:r w:rsidRPr="0056551E">
        <w:rPr>
          <w:rFonts w:ascii="Calibri" w:hAnsi="Calibri" w:cs="Calibri"/>
          <w:sz w:val="22"/>
          <w:szCs w:val="22"/>
        </w:rPr>
        <w:t>grant employees with maternity leave and paternity leave (where the law prescribes) to enable the employee to spend quality time with the new child;</w:t>
      </w:r>
    </w:p>
    <w:p w14:paraId="5588ECE7" w14:textId="77777777" w:rsidR="007852B2" w:rsidRPr="0056551E" w:rsidRDefault="007852B2" w:rsidP="0056551E">
      <w:pPr>
        <w:spacing w:after="0" w:line="288" w:lineRule="auto"/>
        <w:jc w:val="both"/>
        <w:rPr>
          <w:rStyle w:val="Strong"/>
          <w:rFonts w:ascii="Calibri" w:hAnsi="Calibri" w:cs="Calibri"/>
          <w:sz w:val="22"/>
          <w:szCs w:val="22"/>
        </w:rPr>
      </w:pPr>
    </w:p>
    <w:p w14:paraId="38EF3E62" w14:textId="02895CB3" w:rsidR="00A62B8A" w:rsidRDefault="00727332" w:rsidP="0056551E">
      <w:pPr>
        <w:spacing w:after="0" w:line="288" w:lineRule="auto"/>
        <w:ind w:left="-142"/>
        <w:jc w:val="both"/>
        <w:rPr>
          <w:rFonts w:ascii="Calibri" w:hAnsi="Calibri" w:cs="Calibri"/>
          <w:sz w:val="22"/>
          <w:szCs w:val="22"/>
        </w:rPr>
      </w:pPr>
      <w:r w:rsidRPr="00727332">
        <w:rPr>
          <w:rFonts w:ascii="Calibri" w:hAnsi="Calibri" w:cs="Calibri"/>
          <w:sz w:val="22"/>
          <w:szCs w:val="22"/>
        </w:rPr>
        <w:t>Ensure employees receive at least one day off after every six consecutive working days, in accordance with applicable local labour laws. In regions that follow a five-day work week, employees will receive two days off (typically on weekends), supporting a healthy work-life balance</w:t>
      </w:r>
    </w:p>
    <w:p w14:paraId="6AB5F1E7" w14:textId="77777777" w:rsidR="00727332" w:rsidRPr="00727332" w:rsidRDefault="00727332" w:rsidP="0056551E">
      <w:pPr>
        <w:spacing w:after="0" w:line="288" w:lineRule="auto"/>
        <w:ind w:left="-142"/>
        <w:jc w:val="both"/>
        <w:rPr>
          <w:rFonts w:ascii="Calibri" w:hAnsi="Calibri" w:cs="Calibri"/>
          <w:sz w:val="22"/>
          <w:szCs w:val="22"/>
        </w:rPr>
      </w:pPr>
    </w:p>
    <w:p w14:paraId="4D39197B" w14:textId="0F0B5F4B" w:rsidR="00A62B8A" w:rsidRPr="0056551E" w:rsidRDefault="005E6276" w:rsidP="008B353C">
      <w:pPr>
        <w:pStyle w:val="ListParagraph"/>
        <w:numPr>
          <w:ilvl w:val="0"/>
          <w:numId w:val="11"/>
        </w:numPr>
        <w:spacing w:after="0" w:line="288" w:lineRule="auto"/>
        <w:jc w:val="both"/>
        <w:rPr>
          <w:rFonts w:ascii="Calibri" w:hAnsi="Calibri" w:cs="Calibri"/>
          <w:b/>
          <w:color w:val="0D0D0D" w:themeColor="text1" w:themeTint="F2"/>
          <w:sz w:val="22"/>
          <w:szCs w:val="22"/>
        </w:rPr>
      </w:pPr>
      <w:r w:rsidRPr="0056551E">
        <w:rPr>
          <w:rFonts w:ascii="Calibri" w:hAnsi="Calibri" w:cs="Calibri"/>
          <w:b/>
          <w:color w:val="0D0D0D" w:themeColor="text1" w:themeTint="F2"/>
          <w:sz w:val="22"/>
          <w:szCs w:val="22"/>
        </w:rPr>
        <w:t>Flexible</w:t>
      </w:r>
      <w:r w:rsidR="00A62B8A" w:rsidRPr="0056551E">
        <w:rPr>
          <w:rFonts w:ascii="Calibri" w:hAnsi="Calibri" w:cs="Calibri"/>
          <w:b/>
          <w:color w:val="0D0D0D" w:themeColor="text1" w:themeTint="F2"/>
          <w:sz w:val="22"/>
          <w:szCs w:val="22"/>
        </w:rPr>
        <w:t>/hybrid working</w:t>
      </w:r>
    </w:p>
    <w:p w14:paraId="3A150A57" w14:textId="77777777" w:rsidR="00952E36" w:rsidRDefault="00952E36" w:rsidP="00952E36">
      <w:pPr>
        <w:spacing w:after="0" w:line="288" w:lineRule="auto"/>
        <w:ind w:left="360"/>
        <w:jc w:val="both"/>
        <w:rPr>
          <w:rFonts w:ascii="Calibri" w:hAnsi="Calibri" w:cs="Calibri"/>
          <w:sz w:val="22"/>
          <w:szCs w:val="22"/>
        </w:rPr>
      </w:pPr>
    </w:p>
    <w:p w14:paraId="22936265" w14:textId="32C491AB" w:rsidR="00A62B8A" w:rsidRPr="0056551E" w:rsidRDefault="00A62B8A" w:rsidP="00952E36">
      <w:pPr>
        <w:spacing w:after="0" w:line="288" w:lineRule="auto"/>
        <w:ind w:left="360"/>
        <w:jc w:val="both"/>
        <w:rPr>
          <w:rFonts w:ascii="Calibri" w:hAnsi="Calibri" w:cs="Calibri"/>
          <w:sz w:val="22"/>
          <w:szCs w:val="22"/>
        </w:rPr>
      </w:pPr>
      <w:r w:rsidRPr="0056551E">
        <w:rPr>
          <w:rFonts w:ascii="Calibri" w:hAnsi="Calibri" w:cs="Calibri"/>
          <w:sz w:val="22"/>
          <w:szCs w:val="22"/>
        </w:rPr>
        <w:t xml:space="preserve">EPL Limited allows employees to </w:t>
      </w:r>
      <w:r w:rsidR="005E6276" w:rsidRPr="0056551E">
        <w:rPr>
          <w:rFonts w:ascii="Calibri" w:hAnsi="Calibri" w:cs="Calibri"/>
          <w:sz w:val="22"/>
          <w:szCs w:val="22"/>
        </w:rPr>
        <w:t>request</w:t>
      </w:r>
      <w:r w:rsidRPr="0056551E">
        <w:rPr>
          <w:rFonts w:ascii="Calibri" w:hAnsi="Calibri" w:cs="Calibri"/>
          <w:sz w:val="22"/>
          <w:szCs w:val="22"/>
        </w:rPr>
        <w:t xml:space="preserve"> flexible /hybrid working, under the following conditions:</w:t>
      </w:r>
    </w:p>
    <w:p w14:paraId="0B3286F3" w14:textId="77777777" w:rsidR="00A62B8A" w:rsidRPr="0056551E" w:rsidRDefault="00A62B8A" w:rsidP="008B353C">
      <w:pPr>
        <w:pStyle w:val="ListParagraph"/>
        <w:numPr>
          <w:ilvl w:val="0"/>
          <w:numId w:val="4"/>
        </w:numPr>
        <w:spacing w:after="0" w:line="288" w:lineRule="auto"/>
        <w:ind w:left="717" w:hanging="357"/>
        <w:jc w:val="both"/>
        <w:rPr>
          <w:rFonts w:ascii="Calibri" w:hAnsi="Calibri" w:cs="Calibri"/>
          <w:sz w:val="22"/>
          <w:szCs w:val="22"/>
        </w:rPr>
      </w:pPr>
      <w:r w:rsidRPr="0056551E">
        <w:rPr>
          <w:rFonts w:ascii="Calibri" w:hAnsi="Calibri" w:cs="Calibri"/>
          <w:sz w:val="22"/>
          <w:szCs w:val="22"/>
        </w:rPr>
        <w:t>Reduce or vary the times required to work (for example to work on different days or to start earlier or later in the day].</w:t>
      </w:r>
    </w:p>
    <w:p w14:paraId="2C6FCBFB" w14:textId="77777777" w:rsidR="00A62B8A" w:rsidRPr="0056551E" w:rsidRDefault="00A62B8A" w:rsidP="008B353C">
      <w:pPr>
        <w:pStyle w:val="ListParagraph"/>
        <w:numPr>
          <w:ilvl w:val="0"/>
          <w:numId w:val="4"/>
        </w:numPr>
        <w:spacing w:after="0" w:line="288" w:lineRule="auto"/>
        <w:ind w:left="717" w:hanging="357"/>
        <w:jc w:val="both"/>
        <w:rPr>
          <w:rFonts w:ascii="Calibri" w:hAnsi="Calibri" w:cs="Calibri"/>
          <w:sz w:val="22"/>
          <w:szCs w:val="22"/>
        </w:rPr>
      </w:pPr>
      <w:r w:rsidRPr="0056551E">
        <w:rPr>
          <w:rFonts w:ascii="Calibri" w:hAnsi="Calibri" w:cs="Calibri"/>
          <w:sz w:val="22"/>
          <w:szCs w:val="22"/>
        </w:rPr>
        <w:t>Work from home instead of from the usual workplace or at another EPL Limited location, for some of the working time.</w:t>
      </w:r>
    </w:p>
    <w:p w14:paraId="57F11C65" w14:textId="77777777" w:rsidR="00A62B8A" w:rsidRPr="0056551E" w:rsidRDefault="00A62B8A" w:rsidP="0056551E">
      <w:pPr>
        <w:spacing w:after="0" w:line="288" w:lineRule="auto"/>
        <w:jc w:val="both"/>
        <w:rPr>
          <w:rFonts w:ascii="Calibri" w:hAnsi="Calibri" w:cs="Calibri"/>
          <w:b/>
          <w:bCs/>
          <w:sz w:val="22"/>
          <w:szCs w:val="22"/>
        </w:rPr>
      </w:pPr>
    </w:p>
    <w:p w14:paraId="57DB4214" w14:textId="1404B895" w:rsidR="00A62B8A" w:rsidRPr="0056551E" w:rsidRDefault="005E6276" w:rsidP="008B353C">
      <w:pPr>
        <w:pStyle w:val="ListParagraph"/>
        <w:numPr>
          <w:ilvl w:val="0"/>
          <w:numId w:val="11"/>
        </w:numPr>
        <w:spacing w:after="0" w:line="288" w:lineRule="auto"/>
        <w:jc w:val="both"/>
        <w:rPr>
          <w:rFonts w:ascii="Calibri" w:hAnsi="Calibri" w:cs="Calibri"/>
          <w:b/>
          <w:color w:val="0D0D0D" w:themeColor="text1" w:themeTint="F2"/>
          <w:sz w:val="22"/>
          <w:szCs w:val="22"/>
        </w:rPr>
      </w:pPr>
      <w:r w:rsidRPr="0056551E">
        <w:rPr>
          <w:rFonts w:ascii="Calibri" w:hAnsi="Calibri" w:cs="Calibri"/>
          <w:b/>
          <w:color w:val="0D0D0D" w:themeColor="text1" w:themeTint="F2"/>
          <w:sz w:val="22"/>
          <w:szCs w:val="22"/>
        </w:rPr>
        <w:t xml:space="preserve"> Healthcare</w:t>
      </w:r>
      <w:r w:rsidR="00A62B8A" w:rsidRPr="0056551E">
        <w:rPr>
          <w:rFonts w:ascii="Calibri" w:hAnsi="Calibri" w:cs="Calibri"/>
          <w:b/>
          <w:color w:val="0D0D0D" w:themeColor="text1" w:themeTint="F2"/>
          <w:sz w:val="22"/>
          <w:szCs w:val="22"/>
        </w:rPr>
        <w:t>, insurance and pension</w:t>
      </w:r>
    </w:p>
    <w:p w14:paraId="2462FB45" w14:textId="77777777" w:rsidR="00952E36" w:rsidRDefault="00952E36" w:rsidP="00952E36">
      <w:pPr>
        <w:spacing w:after="0" w:line="288" w:lineRule="auto"/>
        <w:ind w:left="360"/>
        <w:jc w:val="both"/>
        <w:rPr>
          <w:rFonts w:ascii="Calibri" w:hAnsi="Calibri" w:cs="Calibri"/>
          <w:sz w:val="22"/>
          <w:szCs w:val="22"/>
        </w:rPr>
      </w:pPr>
    </w:p>
    <w:p w14:paraId="1182EEFB" w14:textId="1429D87D" w:rsidR="00A62B8A" w:rsidRPr="0056551E" w:rsidRDefault="00A62B8A" w:rsidP="00952E36">
      <w:pPr>
        <w:spacing w:after="0" w:line="288" w:lineRule="auto"/>
        <w:ind w:left="360"/>
        <w:jc w:val="both"/>
        <w:rPr>
          <w:rFonts w:ascii="Calibri" w:hAnsi="Calibri" w:cs="Calibri"/>
          <w:sz w:val="22"/>
          <w:szCs w:val="22"/>
        </w:rPr>
      </w:pPr>
      <w:r w:rsidRPr="0056551E">
        <w:rPr>
          <w:rFonts w:ascii="Calibri" w:hAnsi="Calibri" w:cs="Calibri"/>
          <w:sz w:val="22"/>
          <w:szCs w:val="22"/>
        </w:rPr>
        <w:t>EPL Limited affiliates and production facilities must:</w:t>
      </w:r>
    </w:p>
    <w:p w14:paraId="29066E1A" w14:textId="2F76C182" w:rsidR="007852B2" w:rsidRPr="00952E36" w:rsidRDefault="001610ED" w:rsidP="008B353C">
      <w:pPr>
        <w:pStyle w:val="ListParagraph"/>
        <w:numPr>
          <w:ilvl w:val="0"/>
          <w:numId w:val="4"/>
        </w:numPr>
        <w:spacing w:after="0" w:line="288" w:lineRule="auto"/>
        <w:ind w:left="717" w:hanging="357"/>
        <w:jc w:val="both"/>
        <w:rPr>
          <w:rFonts w:ascii="Calibri" w:hAnsi="Calibri" w:cs="Calibri"/>
          <w:sz w:val="22"/>
          <w:szCs w:val="22"/>
        </w:rPr>
      </w:pPr>
      <w:r>
        <w:rPr>
          <w:rFonts w:ascii="Calibri" w:hAnsi="Calibri" w:cs="Calibri"/>
          <w:sz w:val="22"/>
          <w:szCs w:val="22"/>
        </w:rPr>
        <w:t>P</w:t>
      </w:r>
      <w:r w:rsidR="00A62B8A" w:rsidRPr="0056551E">
        <w:rPr>
          <w:rFonts w:ascii="Calibri" w:hAnsi="Calibri" w:cs="Calibri"/>
          <w:sz w:val="22"/>
          <w:szCs w:val="22"/>
        </w:rPr>
        <w:t>rovide healthcare benefits or a medical plan to all employees at its production facilities in developing countries</w:t>
      </w:r>
      <w:r w:rsidR="007852B2" w:rsidRPr="0056551E">
        <w:rPr>
          <w:rFonts w:ascii="Calibri" w:hAnsi="Calibri" w:cs="Calibri"/>
          <w:sz w:val="22"/>
          <w:szCs w:val="22"/>
        </w:rPr>
        <w:t>.</w:t>
      </w:r>
    </w:p>
    <w:p w14:paraId="4A6B0BC8" w14:textId="77777777" w:rsidR="001610ED" w:rsidRDefault="001610ED" w:rsidP="00E61CAF">
      <w:pPr>
        <w:pStyle w:val="ListParagraph"/>
        <w:numPr>
          <w:ilvl w:val="0"/>
          <w:numId w:val="4"/>
        </w:numPr>
        <w:spacing w:after="0" w:line="288" w:lineRule="auto"/>
        <w:ind w:left="717" w:hanging="357"/>
        <w:jc w:val="both"/>
        <w:rPr>
          <w:rFonts w:ascii="Calibri" w:hAnsi="Calibri" w:cs="Calibri"/>
          <w:sz w:val="22"/>
          <w:szCs w:val="22"/>
        </w:rPr>
      </w:pPr>
      <w:r w:rsidRPr="001610ED">
        <w:rPr>
          <w:rFonts w:ascii="Calibri" w:hAnsi="Calibri" w:cs="Calibri"/>
          <w:sz w:val="22"/>
          <w:szCs w:val="22"/>
        </w:rPr>
        <w:t>P</w:t>
      </w:r>
      <w:r w:rsidR="00A62B8A" w:rsidRPr="001610ED">
        <w:rPr>
          <w:rFonts w:ascii="Calibri" w:hAnsi="Calibri" w:cs="Calibri"/>
          <w:sz w:val="22"/>
          <w:szCs w:val="22"/>
        </w:rPr>
        <w:t xml:space="preserve">rovide its employees with social </w:t>
      </w:r>
      <w:r w:rsidR="007852B2" w:rsidRPr="001610ED">
        <w:rPr>
          <w:rFonts w:ascii="Calibri" w:hAnsi="Calibri" w:cs="Calibri"/>
          <w:sz w:val="22"/>
          <w:szCs w:val="22"/>
        </w:rPr>
        <w:t>insurance and</w:t>
      </w:r>
      <w:r w:rsidR="00A62B8A" w:rsidRPr="001610ED">
        <w:rPr>
          <w:rFonts w:ascii="Calibri" w:hAnsi="Calibri" w:cs="Calibri"/>
          <w:sz w:val="22"/>
          <w:szCs w:val="22"/>
        </w:rPr>
        <w:t xml:space="preserve"> business travel insurance</w:t>
      </w:r>
      <w:r w:rsidR="007852B2" w:rsidRPr="001610ED">
        <w:rPr>
          <w:rFonts w:ascii="Calibri" w:hAnsi="Calibri" w:cs="Calibri"/>
          <w:sz w:val="22"/>
          <w:szCs w:val="22"/>
        </w:rPr>
        <w:t>.</w:t>
      </w:r>
    </w:p>
    <w:p w14:paraId="29AB7A02" w14:textId="1A5F05B7" w:rsidR="00A62B8A" w:rsidRPr="001610ED" w:rsidRDefault="001610ED" w:rsidP="00E61CAF">
      <w:pPr>
        <w:pStyle w:val="ListParagraph"/>
        <w:numPr>
          <w:ilvl w:val="0"/>
          <w:numId w:val="4"/>
        </w:numPr>
        <w:spacing w:after="0" w:line="288" w:lineRule="auto"/>
        <w:ind w:left="717" w:hanging="357"/>
        <w:jc w:val="both"/>
        <w:rPr>
          <w:rFonts w:ascii="Calibri" w:hAnsi="Calibri" w:cs="Calibri"/>
          <w:sz w:val="22"/>
          <w:szCs w:val="22"/>
        </w:rPr>
      </w:pPr>
      <w:r w:rsidRPr="001610ED">
        <w:rPr>
          <w:rFonts w:ascii="Calibri" w:hAnsi="Calibri" w:cs="Calibri"/>
          <w:sz w:val="22"/>
          <w:szCs w:val="22"/>
        </w:rPr>
        <w:t>EPL contributes to employee pension plans via payroll deductions, following the statutory requirements and customary practices of each country or location</w:t>
      </w:r>
    </w:p>
    <w:p w14:paraId="32747246" w14:textId="42AB4D30" w:rsidR="00A62B8A" w:rsidRPr="0056551E" w:rsidRDefault="005E6276" w:rsidP="008B353C">
      <w:pPr>
        <w:pStyle w:val="ListParagraph"/>
        <w:numPr>
          <w:ilvl w:val="0"/>
          <w:numId w:val="11"/>
        </w:numPr>
        <w:spacing w:after="0" w:line="288" w:lineRule="auto"/>
        <w:jc w:val="both"/>
        <w:rPr>
          <w:rFonts w:ascii="Calibri" w:hAnsi="Calibri" w:cs="Calibri"/>
          <w:b/>
          <w:color w:val="0D0D0D" w:themeColor="text1" w:themeTint="F2"/>
          <w:sz w:val="22"/>
          <w:szCs w:val="22"/>
        </w:rPr>
      </w:pPr>
      <w:r w:rsidRPr="0056551E">
        <w:rPr>
          <w:rFonts w:ascii="Calibri" w:hAnsi="Calibri" w:cs="Calibri"/>
          <w:b/>
          <w:color w:val="0D0D0D" w:themeColor="text1" w:themeTint="F2"/>
          <w:sz w:val="22"/>
          <w:szCs w:val="22"/>
        </w:rPr>
        <w:t>Bonus</w:t>
      </w:r>
      <w:r w:rsidR="00A62B8A" w:rsidRPr="0056551E">
        <w:rPr>
          <w:rFonts w:ascii="Calibri" w:hAnsi="Calibri" w:cs="Calibri"/>
          <w:b/>
          <w:color w:val="0D0D0D" w:themeColor="text1" w:themeTint="F2"/>
          <w:sz w:val="22"/>
          <w:szCs w:val="22"/>
        </w:rPr>
        <w:t xml:space="preserve"> schemes</w:t>
      </w:r>
    </w:p>
    <w:p w14:paraId="2C6B7FB6" w14:textId="77777777" w:rsidR="00952E36" w:rsidRDefault="00952E36" w:rsidP="00952E36">
      <w:pPr>
        <w:spacing w:after="0" w:line="288" w:lineRule="auto"/>
        <w:ind w:left="360"/>
        <w:jc w:val="both"/>
        <w:rPr>
          <w:rStyle w:val="Strong"/>
          <w:rFonts w:ascii="Calibri" w:hAnsi="Calibri" w:cs="Calibri"/>
          <w:sz w:val="22"/>
          <w:szCs w:val="22"/>
        </w:rPr>
      </w:pPr>
    </w:p>
    <w:p w14:paraId="6C182C4D" w14:textId="77777777" w:rsidR="001610ED" w:rsidRPr="001610ED" w:rsidRDefault="001610ED" w:rsidP="008B353C">
      <w:pPr>
        <w:pStyle w:val="ListParagraph"/>
        <w:numPr>
          <w:ilvl w:val="0"/>
          <w:numId w:val="11"/>
        </w:numPr>
        <w:spacing w:after="0" w:line="288" w:lineRule="auto"/>
        <w:jc w:val="both"/>
        <w:rPr>
          <w:rFonts w:ascii="Calibri" w:hAnsi="Calibri" w:cs="Calibri"/>
          <w:b/>
          <w:color w:val="0D0D0D" w:themeColor="text1" w:themeTint="F2"/>
          <w:sz w:val="22"/>
          <w:szCs w:val="22"/>
        </w:rPr>
      </w:pPr>
      <w:r w:rsidRPr="001610ED">
        <w:rPr>
          <w:rFonts w:ascii="Calibri" w:hAnsi="Calibri" w:cs="Calibri"/>
          <w:sz w:val="22"/>
          <w:szCs w:val="22"/>
        </w:rPr>
        <w:lastRenderedPageBreak/>
        <w:t>EPL has established comprehensive incentive programs across all operating locations to drive employee performance and foster continuous skill development. Through our Variable Pay and Profit Sharing schemes, employees are directly rewarded for their contributions and share in the company’s overall success, reinforcing a culture of collective achievement and growth</w:t>
      </w:r>
    </w:p>
    <w:p w14:paraId="01B7445A" w14:textId="77777777" w:rsidR="001610ED" w:rsidRPr="001610ED" w:rsidRDefault="001610ED" w:rsidP="001610ED">
      <w:pPr>
        <w:pStyle w:val="ListParagraph"/>
        <w:rPr>
          <w:rFonts w:ascii="Calibri" w:hAnsi="Calibri" w:cs="Calibri"/>
          <w:b/>
          <w:color w:val="0D0D0D" w:themeColor="text1" w:themeTint="F2"/>
          <w:sz w:val="22"/>
          <w:szCs w:val="22"/>
        </w:rPr>
      </w:pPr>
    </w:p>
    <w:p w14:paraId="671D8D66" w14:textId="3CC1A65E" w:rsidR="00A62B8A" w:rsidRPr="00952E36" w:rsidRDefault="005E6276" w:rsidP="008B353C">
      <w:pPr>
        <w:pStyle w:val="ListParagraph"/>
        <w:numPr>
          <w:ilvl w:val="0"/>
          <w:numId w:val="11"/>
        </w:numPr>
        <w:spacing w:after="0" w:line="288" w:lineRule="auto"/>
        <w:jc w:val="both"/>
        <w:rPr>
          <w:rFonts w:ascii="Calibri" w:hAnsi="Calibri" w:cs="Calibri"/>
          <w:b/>
          <w:color w:val="0D0D0D" w:themeColor="text1" w:themeTint="F2"/>
          <w:sz w:val="22"/>
          <w:szCs w:val="22"/>
        </w:rPr>
      </w:pPr>
      <w:r w:rsidRPr="0056551E">
        <w:rPr>
          <w:rFonts w:ascii="Calibri" w:hAnsi="Calibri" w:cs="Calibri"/>
          <w:b/>
          <w:color w:val="0D0D0D" w:themeColor="text1" w:themeTint="F2"/>
          <w:sz w:val="22"/>
          <w:szCs w:val="22"/>
        </w:rPr>
        <w:t>Employee</w:t>
      </w:r>
      <w:r w:rsidR="00A62B8A" w:rsidRPr="0056551E">
        <w:rPr>
          <w:rFonts w:ascii="Calibri" w:hAnsi="Calibri" w:cs="Calibri"/>
          <w:b/>
          <w:color w:val="0D0D0D" w:themeColor="text1" w:themeTint="F2"/>
          <w:sz w:val="22"/>
          <w:szCs w:val="22"/>
        </w:rPr>
        <w:t xml:space="preserve"> enthusiasm, communication and engagement</w:t>
      </w:r>
    </w:p>
    <w:p w14:paraId="10968341" w14:textId="77777777" w:rsidR="00851937" w:rsidRDefault="00851937" w:rsidP="00952E36">
      <w:pPr>
        <w:spacing w:after="0" w:line="288" w:lineRule="auto"/>
        <w:ind w:left="360"/>
        <w:jc w:val="both"/>
        <w:rPr>
          <w:rFonts w:ascii="Calibri" w:hAnsi="Calibri" w:cs="Calibri"/>
          <w:sz w:val="22"/>
          <w:szCs w:val="22"/>
        </w:rPr>
      </w:pPr>
    </w:p>
    <w:p w14:paraId="73C66914" w14:textId="7D96786A" w:rsidR="00A62B8A" w:rsidRPr="0056551E" w:rsidRDefault="00A62B8A" w:rsidP="00952E36">
      <w:pPr>
        <w:spacing w:after="0" w:line="288" w:lineRule="auto"/>
        <w:ind w:left="360"/>
        <w:jc w:val="both"/>
        <w:rPr>
          <w:rFonts w:ascii="Calibri" w:hAnsi="Calibri" w:cs="Calibri"/>
          <w:sz w:val="22"/>
          <w:szCs w:val="22"/>
        </w:rPr>
      </w:pPr>
      <w:r w:rsidRPr="0056551E">
        <w:rPr>
          <w:rFonts w:ascii="Calibri" w:hAnsi="Calibri" w:cs="Calibri"/>
          <w:sz w:val="22"/>
          <w:szCs w:val="22"/>
        </w:rPr>
        <w:t xml:space="preserve">The plan for the </w:t>
      </w:r>
      <w:r w:rsidR="007852B2" w:rsidRPr="0056551E">
        <w:rPr>
          <w:rFonts w:ascii="Calibri" w:hAnsi="Calibri" w:cs="Calibri"/>
          <w:sz w:val="22"/>
          <w:szCs w:val="22"/>
        </w:rPr>
        <w:t>Focused</w:t>
      </w:r>
      <w:r w:rsidRPr="0056551E">
        <w:rPr>
          <w:rFonts w:ascii="Calibri" w:hAnsi="Calibri" w:cs="Calibri"/>
          <w:sz w:val="22"/>
          <w:szCs w:val="22"/>
        </w:rPr>
        <w:t xml:space="preserve"> Group Discussion (FGD) Programme and Engagement Action Planning workshops is already in place at EPL Limited. These initiatives enable employees to engage with the HC team twice a year, promoting open discussions on working conditions and enhancing overall employee engagement.</w:t>
      </w:r>
    </w:p>
    <w:p w14:paraId="1DBA1B1B" w14:textId="77777777" w:rsidR="00A62B8A" w:rsidRPr="0056551E" w:rsidRDefault="00A62B8A" w:rsidP="0056551E">
      <w:pPr>
        <w:spacing w:after="0" w:line="288" w:lineRule="auto"/>
        <w:jc w:val="both"/>
        <w:rPr>
          <w:rFonts w:ascii="Calibri" w:hAnsi="Calibri" w:cs="Calibri"/>
          <w:sz w:val="22"/>
          <w:szCs w:val="22"/>
        </w:rPr>
      </w:pPr>
    </w:p>
    <w:p w14:paraId="07AE9196" w14:textId="11BB4176" w:rsidR="00A62B8A" w:rsidRPr="0056551E" w:rsidRDefault="005E6276" w:rsidP="008B353C">
      <w:pPr>
        <w:pStyle w:val="ListParagraph"/>
        <w:numPr>
          <w:ilvl w:val="0"/>
          <w:numId w:val="11"/>
        </w:numPr>
        <w:spacing w:after="0" w:line="288" w:lineRule="auto"/>
        <w:jc w:val="both"/>
        <w:rPr>
          <w:rFonts w:ascii="Calibri" w:hAnsi="Calibri" w:cs="Calibri"/>
          <w:b/>
          <w:color w:val="0D0D0D" w:themeColor="text1" w:themeTint="F2"/>
          <w:sz w:val="22"/>
          <w:szCs w:val="22"/>
        </w:rPr>
      </w:pPr>
      <w:r w:rsidRPr="0056551E">
        <w:rPr>
          <w:rFonts w:ascii="Calibri" w:hAnsi="Calibri" w:cs="Calibri"/>
          <w:b/>
          <w:color w:val="0D0D0D" w:themeColor="text1" w:themeTint="F2"/>
          <w:sz w:val="22"/>
          <w:szCs w:val="22"/>
        </w:rPr>
        <w:t>Childcare</w:t>
      </w:r>
    </w:p>
    <w:p w14:paraId="2BBB4B2E" w14:textId="77777777" w:rsidR="00851937" w:rsidRDefault="00851937" w:rsidP="00952E36">
      <w:pPr>
        <w:spacing w:after="0" w:line="288" w:lineRule="auto"/>
        <w:ind w:left="360"/>
        <w:jc w:val="both"/>
        <w:rPr>
          <w:rFonts w:ascii="Calibri" w:hAnsi="Calibri" w:cs="Calibri"/>
          <w:sz w:val="22"/>
          <w:szCs w:val="22"/>
        </w:rPr>
      </w:pPr>
    </w:p>
    <w:p w14:paraId="4F13D280" w14:textId="79361B1E" w:rsidR="00A62B8A" w:rsidRPr="0056551E" w:rsidRDefault="00A62B8A" w:rsidP="00952E36">
      <w:pPr>
        <w:spacing w:after="0" w:line="288" w:lineRule="auto"/>
        <w:ind w:left="360"/>
        <w:jc w:val="both"/>
        <w:rPr>
          <w:rFonts w:ascii="Calibri" w:hAnsi="Calibri" w:cs="Calibri"/>
          <w:sz w:val="22"/>
          <w:szCs w:val="22"/>
        </w:rPr>
      </w:pPr>
      <w:r w:rsidRPr="0056551E">
        <w:rPr>
          <w:rFonts w:ascii="Calibri" w:hAnsi="Calibri" w:cs="Calibri"/>
          <w:sz w:val="22"/>
          <w:szCs w:val="22"/>
        </w:rPr>
        <w:t>EPL Limited affiliates and sites must:</w:t>
      </w:r>
    </w:p>
    <w:p w14:paraId="47E583B2" w14:textId="18D8A271" w:rsidR="007852B2" w:rsidRPr="00851937" w:rsidRDefault="001610ED" w:rsidP="008B353C">
      <w:pPr>
        <w:pStyle w:val="ListParagraph"/>
        <w:numPr>
          <w:ilvl w:val="0"/>
          <w:numId w:val="4"/>
        </w:numPr>
        <w:spacing w:after="0" w:line="288" w:lineRule="auto"/>
        <w:ind w:left="717" w:hanging="357"/>
        <w:jc w:val="both"/>
        <w:rPr>
          <w:rFonts w:ascii="Calibri" w:hAnsi="Calibri" w:cs="Calibri"/>
          <w:sz w:val="22"/>
          <w:szCs w:val="22"/>
        </w:rPr>
      </w:pPr>
      <w:r>
        <w:rPr>
          <w:rFonts w:ascii="Calibri" w:hAnsi="Calibri" w:cs="Calibri"/>
          <w:sz w:val="22"/>
          <w:szCs w:val="22"/>
        </w:rPr>
        <w:t>P</w:t>
      </w:r>
      <w:r w:rsidR="00A62B8A" w:rsidRPr="0056551E">
        <w:rPr>
          <w:rFonts w:ascii="Calibri" w:hAnsi="Calibri" w:cs="Calibri"/>
          <w:sz w:val="22"/>
          <w:szCs w:val="22"/>
        </w:rPr>
        <w:t>rovide a transition period for mothers who are returning to work after maternity leave to initially work part-time before transitioning back to full-time</w:t>
      </w:r>
      <w:r w:rsidR="007852B2" w:rsidRPr="0056551E">
        <w:rPr>
          <w:rFonts w:ascii="Calibri" w:hAnsi="Calibri" w:cs="Calibri"/>
          <w:sz w:val="22"/>
          <w:szCs w:val="22"/>
        </w:rPr>
        <w:t>.</w:t>
      </w:r>
    </w:p>
    <w:p w14:paraId="6709E50A" w14:textId="3DD934F0" w:rsidR="007852B2" w:rsidRPr="00851937" w:rsidRDefault="00A62B8A" w:rsidP="008B353C">
      <w:pPr>
        <w:pStyle w:val="ListParagraph"/>
        <w:numPr>
          <w:ilvl w:val="0"/>
          <w:numId w:val="4"/>
        </w:numPr>
        <w:spacing w:after="0" w:line="288" w:lineRule="auto"/>
        <w:ind w:left="717" w:hanging="357"/>
        <w:jc w:val="both"/>
        <w:rPr>
          <w:rFonts w:ascii="Calibri" w:hAnsi="Calibri" w:cs="Calibri"/>
          <w:sz w:val="22"/>
          <w:szCs w:val="22"/>
        </w:rPr>
      </w:pPr>
      <w:r w:rsidRPr="0056551E">
        <w:rPr>
          <w:rFonts w:ascii="Calibri" w:hAnsi="Calibri" w:cs="Calibri"/>
          <w:sz w:val="22"/>
          <w:szCs w:val="22"/>
        </w:rPr>
        <w:t xml:space="preserve">Grant </w:t>
      </w:r>
      <w:r w:rsidR="007852B2" w:rsidRPr="0056551E">
        <w:rPr>
          <w:rFonts w:ascii="Calibri" w:hAnsi="Calibri" w:cs="Calibri"/>
          <w:sz w:val="22"/>
          <w:szCs w:val="22"/>
        </w:rPr>
        <w:t>employees’</w:t>
      </w:r>
      <w:r w:rsidRPr="0056551E">
        <w:rPr>
          <w:rFonts w:ascii="Calibri" w:hAnsi="Calibri" w:cs="Calibri"/>
          <w:sz w:val="22"/>
          <w:szCs w:val="22"/>
        </w:rPr>
        <w:t xml:space="preserve"> permission to attend important events such as parent-teacher conferences, child medical appointments, and any other events by allowing employees to leave during the day as long as this is discussed with their management.</w:t>
      </w:r>
    </w:p>
    <w:p w14:paraId="0A5ADB89" w14:textId="77C51C7D" w:rsidR="00A62B8A" w:rsidRPr="0056551E" w:rsidRDefault="00A62B8A" w:rsidP="008B353C">
      <w:pPr>
        <w:numPr>
          <w:ilvl w:val="0"/>
          <w:numId w:val="8"/>
        </w:numPr>
        <w:spacing w:after="0" w:line="288" w:lineRule="auto"/>
        <w:ind w:left="540"/>
        <w:contextualSpacing/>
        <w:jc w:val="both"/>
        <w:rPr>
          <w:rFonts w:ascii="Calibri" w:hAnsi="Calibri" w:cs="Calibri"/>
          <w:sz w:val="22"/>
          <w:szCs w:val="22"/>
        </w:rPr>
      </w:pPr>
      <w:r w:rsidRPr="0056551E">
        <w:rPr>
          <w:rFonts w:ascii="Calibri" w:hAnsi="Calibri" w:cs="Calibri"/>
          <w:sz w:val="22"/>
          <w:szCs w:val="22"/>
        </w:rPr>
        <w:t>Support breastfeeding at work by providing paid breastfeeding breaks, appropriate lactation facilities, and fostering a supportive environment for breastfeeding employees.</w:t>
      </w:r>
    </w:p>
    <w:p w14:paraId="5AA4CA78" w14:textId="77777777" w:rsidR="00A62B8A" w:rsidRPr="0056551E" w:rsidRDefault="00A62B8A" w:rsidP="0056551E">
      <w:pPr>
        <w:spacing w:after="0" w:line="288" w:lineRule="auto"/>
        <w:jc w:val="both"/>
        <w:rPr>
          <w:rFonts w:ascii="Calibri" w:hAnsi="Calibri" w:cs="Calibri"/>
          <w:b/>
          <w:bCs/>
          <w:sz w:val="22"/>
          <w:szCs w:val="22"/>
        </w:rPr>
      </w:pPr>
    </w:p>
    <w:p w14:paraId="7EF8442B" w14:textId="49E1A3E7" w:rsidR="00A62B8A" w:rsidRPr="0056551E" w:rsidRDefault="005E6276" w:rsidP="008B353C">
      <w:pPr>
        <w:pStyle w:val="ListParagraph"/>
        <w:numPr>
          <w:ilvl w:val="0"/>
          <w:numId w:val="11"/>
        </w:numPr>
        <w:spacing w:after="0" w:line="288" w:lineRule="auto"/>
        <w:jc w:val="both"/>
        <w:rPr>
          <w:rFonts w:ascii="Calibri" w:hAnsi="Calibri" w:cs="Calibri"/>
          <w:b/>
          <w:color w:val="0D0D0D" w:themeColor="text1" w:themeTint="F2"/>
          <w:sz w:val="22"/>
          <w:szCs w:val="22"/>
        </w:rPr>
      </w:pPr>
      <w:r w:rsidRPr="0056551E">
        <w:rPr>
          <w:rFonts w:ascii="Calibri" w:hAnsi="Calibri" w:cs="Calibri"/>
          <w:b/>
          <w:color w:val="0D0D0D" w:themeColor="text1" w:themeTint="F2"/>
          <w:sz w:val="22"/>
          <w:szCs w:val="22"/>
        </w:rPr>
        <w:t>Employee</w:t>
      </w:r>
      <w:r w:rsidR="00A62B8A" w:rsidRPr="0056551E">
        <w:rPr>
          <w:rFonts w:ascii="Calibri" w:hAnsi="Calibri" w:cs="Calibri"/>
          <w:b/>
          <w:color w:val="0D0D0D" w:themeColor="text1" w:themeTint="F2"/>
          <w:sz w:val="22"/>
          <w:szCs w:val="22"/>
        </w:rPr>
        <w:t xml:space="preserve"> health and safety</w:t>
      </w:r>
    </w:p>
    <w:p w14:paraId="1EA2C65F" w14:textId="77777777" w:rsidR="00851937" w:rsidRPr="00851937" w:rsidRDefault="00851937" w:rsidP="00851937">
      <w:pPr>
        <w:spacing w:after="0" w:line="288" w:lineRule="auto"/>
        <w:jc w:val="both"/>
        <w:rPr>
          <w:rFonts w:ascii="Calibri" w:eastAsia="Times New Roman" w:hAnsi="Calibri" w:cs="Calibri"/>
          <w:sz w:val="22"/>
          <w:szCs w:val="22"/>
        </w:rPr>
      </w:pPr>
    </w:p>
    <w:p w14:paraId="1C6F80C0" w14:textId="725B3A50" w:rsidR="007852B2" w:rsidRPr="00851937" w:rsidRDefault="00A62B8A" w:rsidP="008B353C">
      <w:pPr>
        <w:pStyle w:val="ListParagraph"/>
        <w:numPr>
          <w:ilvl w:val="0"/>
          <w:numId w:val="4"/>
        </w:numPr>
        <w:spacing w:after="0" w:line="288" w:lineRule="auto"/>
        <w:ind w:left="717" w:hanging="357"/>
        <w:jc w:val="both"/>
        <w:rPr>
          <w:rFonts w:ascii="Calibri" w:eastAsia="Times New Roman" w:hAnsi="Calibri" w:cs="Calibri"/>
          <w:sz w:val="22"/>
          <w:szCs w:val="22"/>
        </w:rPr>
      </w:pPr>
      <w:r w:rsidRPr="0056551E">
        <w:rPr>
          <w:rFonts w:ascii="Calibri" w:eastAsia="Times New Roman" w:hAnsi="Calibri" w:cs="Calibri"/>
          <w:b/>
          <w:bCs/>
          <w:sz w:val="22"/>
          <w:szCs w:val="22"/>
        </w:rPr>
        <w:t>EPL’s Site and operations management</w:t>
      </w:r>
      <w:r w:rsidRPr="0056551E">
        <w:rPr>
          <w:rFonts w:ascii="Calibri" w:eastAsia="Times New Roman" w:hAnsi="Calibri" w:cs="Calibri"/>
          <w:sz w:val="22"/>
          <w:szCs w:val="22"/>
        </w:rPr>
        <w:t xml:space="preserve"> are responsible for providing a safe and healthy working environment through clear procedures, fire safety measures, personal protective equipment (PPE), and regular health &amp; safety risk assessments.</w:t>
      </w:r>
    </w:p>
    <w:p w14:paraId="2F3CD0D7" w14:textId="77777777" w:rsidR="001610ED" w:rsidRPr="001610ED" w:rsidRDefault="001610ED" w:rsidP="008B353C">
      <w:pPr>
        <w:pStyle w:val="ListParagraph"/>
        <w:numPr>
          <w:ilvl w:val="0"/>
          <w:numId w:val="4"/>
        </w:numPr>
        <w:spacing w:after="0" w:line="288" w:lineRule="auto"/>
        <w:ind w:left="717" w:hanging="357"/>
        <w:jc w:val="both"/>
        <w:rPr>
          <w:rFonts w:ascii="Calibri" w:eastAsia="Times New Roman" w:hAnsi="Calibri" w:cs="Calibri"/>
          <w:bCs/>
          <w:sz w:val="22"/>
          <w:szCs w:val="22"/>
        </w:rPr>
      </w:pPr>
      <w:r w:rsidRPr="001610ED">
        <w:rPr>
          <w:rFonts w:ascii="Calibri" w:hAnsi="Calibri" w:cs="Calibri"/>
          <w:sz w:val="22"/>
          <w:szCs w:val="22"/>
        </w:rPr>
        <w:t>EPL Limited, through its HC Department and local HC teams across all countries of operation, is responsible for providing secondary benefits that promote and enhance the health and safety of employees. These benefits include free annual medical check-ups, health insurance, medical advice, vaccination programs (especially during pandemics), an annual engagement calendar with sports activities, and mental well-being sessions to support overall employee health.</w:t>
      </w:r>
    </w:p>
    <w:p w14:paraId="3450CF71" w14:textId="59D082F5" w:rsidR="00A62B8A" w:rsidRPr="00851937" w:rsidRDefault="00A62B8A" w:rsidP="008B353C">
      <w:pPr>
        <w:pStyle w:val="ListParagraph"/>
        <w:numPr>
          <w:ilvl w:val="0"/>
          <w:numId w:val="4"/>
        </w:numPr>
        <w:spacing w:after="0" w:line="288" w:lineRule="auto"/>
        <w:ind w:left="717" w:hanging="357"/>
        <w:jc w:val="both"/>
        <w:rPr>
          <w:rFonts w:ascii="Calibri" w:eastAsia="Times New Roman" w:hAnsi="Calibri" w:cs="Calibri"/>
          <w:bCs/>
          <w:sz w:val="22"/>
          <w:szCs w:val="22"/>
        </w:rPr>
      </w:pPr>
      <w:r w:rsidRPr="0056551E">
        <w:rPr>
          <w:rFonts w:ascii="Calibri" w:eastAsia="Times New Roman" w:hAnsi="Calibri" w:cs="Calibri"/>
          <w:bCs/>
          <w:sz w:val="22"/>
          <w:szCs w:val="22"/>
        </w:rPr>
        <w:t xml:space="preserve">EPL Limited Management Team is responsible for ensuring a safe working environment free from bullying, discrimination and harassment as described in EPL </w:t>
      </w:r>
      <w:r w:rsidR="005E6276" w:rsidRPr="0056551E">
        <w:rPr>
          <w:rFonts w:ascii="Calibri" w:eastAsia="Times New Roman" w:hAnsi="Calibri" w:cs="Calibri"/>
          <w:bCs/>
          <w:sz w:val="22"/>
          <w:szCs w:val="22"/>
        </w:rPr>
        <w:t>Limited’s Discrimination</w:t>
      </w:r>
      <w:r w:rsidRPr="0056551E">
        <w:rPr>
          <w:rFonts w:ascii="Calibri" w:eastAsia="Times New Roman" w:hAnsi="Calibri" w:cs="Calibri"/>
          <w:bCs/>
          <w:sz w:val="22"/>
          <w:szCs w:val="22"/>
        </w:rPr>
        <w:t xml:space="preserve"> and Harassment Policy.</w:t>
      </w:r>
    </w:p>
    <w:p w14:paraId="0A3616B3" w14:textId="1C41FFFE" w:rsidR="00A62B8A" w:rsidRPr="00851937" w:rsidRDefault="00A62B8A" w:rsidP="008B353C">
      <w:pPr>
        <w:pStyle w:val="ListParagraph"/>
        <w:numPr>
          <w:ilvl w:val="0"/>
          <w:numId w:val="4"/>
        </w:numPr>
        <w:spacing w:after="0" w:line="288" w:lineRule="auto"/>
        <w:ind w:left="717" w:hanging="357"/>
        <w:jc w:val="both"/>
        <w:rPr>
          <w:rFonts w:ascii="Calibri" w:eastAsia="Times New Roman" w:hAnsi="Calibri" w:cs="Calibri"/>
          <w:bCs/>
          <w:sz w:val="22"/>
          <w:szCs w:val="22"/>
        </w:rPr>
      </w:pPr>
      <w:r w:rsidRPr="00952E36">
        <w:rPr>
          <w:rFonts w:ascii="Calibri" w:hAnsi="Calibri" w:cs="Calibri"/>
          <w:sz w:val="22"/>
          <w:szCs w:val="22"/>
        </w:rPr>
        <w:t>EPL</w:t>
      </w:r>
      <w:r w:rsidRPr="0056551E">
        <w:rPr>
          <w:rFonts w:ascii="Calibri" w:eastAsia="Times New Roman" w:hAnsi="Calibri" w:cs="Calibri"/>
          <w:bCs/>
          <w:sz w:val="22"/>
          <w:szCs w:val="22"/>
        </w:rPr>
        <w:t xml:space="preserve"> Limited Management Team is responsible for ensuring good working conditions and respecting human rights as described in EPL </w:t>
      </w:r>
      <w:r w:rsidR="005E6276" w:rsidRPr="0056551E">
        <w:rPr>
          <w:rFonts w:ascii="Calibri" w:eastAsia="Times New Roman" w:hAnsi="Calibri" w:cs="Calibri"/>
          <w:bCs/>
          <w:sz w:val="22"/>
          <w:szCs w:val="22"/>
        </w:rPr>
        <w:t>Limited Relations</w:t>
      </w:r>
      <w:r w:rsidRPr="0056551E">
        <w:rPr>
          <w:rFonts w:ascii="Calibri" w:eastAsia="Times New Roman" w:hAnsi="Calibri" w:cs="Calibri"/>
          <w:bCs/>
          <w:sz w:val="22"/>
          <w:szCs w:val="22"/>
        </w:rPr>
        <w:t xml:space="preserve"> &amp; Working Conditions Policy and Human Rights Policy.</w:t>
      </w:r>
    </w:p>
    <w:p w14:paraId="1E360808" w14:textId="439F0456" w:rsidR="00A00C6D" w:rsidRPr="00952E36" w:rsidRDefault="00A62B8A" w:rsidP="008B353C">
      <w:pPr>
        <w:pStyle w:val="ListParagraph"/>
        <w:numPr>
          <w:ilvl w:val="0"/>
          <w:numId w:val="4"/>
        </w:numPr>
        <w:spacing w:after="0" w:line="288" w:lineRule="auto"/>
        <w:ind w:left="717" w:hanging="357"/>
        <w:jc w:val="both"/>
        <w:rPr>
          <w:rFonts w:ascii="Calibri" w:eastAsia="Times New Roman" w:hAnsi="Calibri" w:cs="Calibri"/>
          <w:bCs/>
          <w:sz w:val="22"/>
          <w:szCs w:val="22"/>
        </w:rPr>
      </w:pPr>
      <w:r w:rsidRPr="0056551E">
        <w:rPr>
          <w:rFonts w:ascii="Calibri" w:eastAsia="Times New Roman" w:hAnsi="Calibri" w:cs="Calibri"/>
          <w:bCs/>
          <w:sz w:val="22"/>
          <w:szCs w:val="22"/>
        </w:rPr>
        <w:t>EPL Limited site management is responsible for ensuring the safety of (female) employees by having guards in place to protect them when needed.</w:t>
      </w:r>
    </w:p>
    <w:sectPr w:rsidR="00A00C6D" w:rsidRPr="00952E36" w:rsidSect="00952E36">
      <w:footerReference w:type="default" r:id="rId9"/>
      <w:pgSz w:w="12240" w:h="15840"/>
      <w:pgMar w:top="964" w:right="1041" w:bottom="567" w:left="1440" w:header="680" w:footer="68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6952F83" w16cid:durableId="2BDB4085"/>
  <w16cid:commentId w16cid:paraId="52452BE8" w16cid:durableId="2BDB40C9"/>
  <w16cid:commentId w16cid:paraId="3D64D5BE" w16cid:durableId="2BDB40AC"/>
  <w16cid:commentId w16cid:paraId="49E709AA" w16cid:durableId="2BDB40E6"/>
  <w16cid:commentId w16cid:paraId="4B4684A6" w16cid:durableId="2BDB4148"/>
  <w16cid:commentId w16cid:paraId="2D6F1705" w16cid:durableId="2BDB415D"/>
  <w16cid:commentId w16cid:paraId="26064ACB" w16cid:durableId="2BDB418F"/>
  <w16cid:commentId w16cid:paraId="140AB03E" w16cid:durableId="2BDB41B7"/>
  <w16cid:commentId w16cid:paraId="67395235" w16cid:durableId="2BDB41C5"/>
  <w16cid:commentId w16cid:paraId="14873538" w16cid:durableId="2BDB41D3"/>
  <w16cid:commentId w16cid:paraId="294695D8" w16cid:durableId="2BDB420E"/>
  <w16cid:commentId w16cid:paraId="50D95FF8" w16cid:durableId="2BDB42C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0F9F7D" w14:textId="77777777" w:rsidR="002A343B" w:rsidRDefault="002A343B" w:rsidP="00A00C6D">
      <w:pPr>
        <w:spacing w:after="0" w:line="240" w:lineRule="auto"/>
      </w:pPr>
      <w:r>
        <w:separator/>
      </w:r>
    </w:p>
  </w:endnote>
  <w:endnote w:type="continuationSeparator" w:id="0">
    <w:p w14:paraId="5070C89C" w14:textId="77777777" w:rsidR="002A343B" w:rsidRDefault="002A343B" w:rsidP="00A00C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8B19A1" w14:textId="77777777" w:rsidR="00A94A56" w:rsidRDefault="00A94A56" w:rsidP="007264DE">
    <w:pPr>
      <w:pStyle w:val="Footer"/>
      <w:tabs>
        <w:tab w:val="clear" w:pos="4513"/>
        <w:tab w:val="clear" w:pos="9026"/>
        <w:tab w:val="left" w:pos="8320"/>
      </w:tabs>
    </w:pPr>
    <w:r>
      <w:rPr>
        <w:noProof/>
        <w:lang w:val="en-IN" w:eastAsia="en-IN"/>
      </w:rPr>
      <mc:AlternateContent>
        <mc:Choice Requires="wps">
          <w:drawing>
            <wp:anchor distT="0" distB="0" distL="114300" distR="114300" simplePos="0" relativeHeight="251683840" behindDoc="1" locked="0" layoutInCell="1" allowOverlap="1" wp14:anchorId="456324E8" wp14:editId="078BB605">
              <wp:simplePos x="0" y="0"/>
              <wp:positionH relativeFrom="page">
                <wp:posOffset>6057900</wp:posOffset>
              </wp:positionH>
              <wp:positionV relativeFrom="page">
                <wp:posOffset>9707880</wp:posOffset>
              </wp:positionV>
              <wp:extent cx="802005" cy="146685"/>
              <wp:effectExtent l="0" t="0" r="17145" b="5715"/>
              <wp:wrapNone/>
              <wp:docPr id="112774490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2005" cy="146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62F0B8" w14:textId="53F525DD" w:rsidR="00A94A56" w:rsidRPr="009C403A" w:rsidRDefault="00A94A56" w:rsidP="0074117B">
                          <w:pPr>
                            <w:spacing w:line="203" w:lineRule="exact"/>
                            <w:ind w:left="20"/>
                            <w:jc w:val="right"/>
                            <w:rPr>
                              <w:rFonts w:ascii="Calibri" w:hAnsi="Calibri" w:cs="Calibri"/>
                              <w:b/>
                              <w:color w:val="203E78"/>
                              <w:sz w:val="16"/>
                              <w:szCs w:val="16"/>
                            </w:rPr>
                          </w:pPr>
                          <w:r w:rsidRPr="009C403A">
                            <w:rPr>
                              <w:rFonts w:ascii="Calibri" w:hAnsi="Calibri" w:cs="Calibri"/>
                              <w:color w:val="203E78"/>
                              <w:sz w:val="16"/>
                              <w:szCs w:val="16"/>
                            </w:rPr>
                            <w:t>Page</w:t>
                          </w:r>
                          <w:r>
                            <w:rPr>
                              <w:rFonts w:ascii="Calibri" w:hAnsi="Calibri" w:cs="Calibri"/>
                              <w:color w:val="203E78"/>
                              <w:sz w:val="16"/>
                              <w:szCs w:val="16"/>
                            </w:rPr>
                            <w:t xml:space="preserve"> No. </w:t>
                          </w:r>
                          <w:r w:rsidRPr="009C403A">
                            <w:rPr>
                              <w:rFonts w:ascii="Calibri" w:hAnsi="Calibri" w:cs="Calibri"/>
                              <w:color w:val="203E78"/>
                              <w:sz w:val="16"/>
                              <w:szCs w:val="16"/>
                            </w:rPr>
                            <w:t xml:space="preserve"> </w:t>
                          </w:r>
                          <w:r w:rsidRPr="009C403A">
                            <w:rPr>
                              <w:rFonts w:ascii="Calibri" w:hAnsi="Calibri" w:cs="Calibri"/>
                              <w:color w:val="203E78"/>
                              <w:sz w:val="16"/>
                              <w:szCs w:val="16"/>
                            </w:rPr>
                            <w:fldChar w:fldCharType="begin"/>
                          </w:r>
                          <w:r w:rsidRPr="009C403A">
                            <w:rPr>
                              <w:rFonts w:ascii="Calibri" w:hAnsi="Calibri" w:cs="Calibri"/>
                              <w:b/>
                              <w:color w:val="203E78"/>
                              <w:sz w:val="16"/>
                              <w:szCs w:val="16"/>
                            </w:rPr>
                            <w:instrText xml:space="preserve"> PAGE </w:instrText>
                          </w:r>
                          <w:r w:rsidRPr="009C403A">
                            <w:rPr>
                              <w:rFonts w:ascii="Calibri" w:hAnsi="Calibri" w:cs="Calibri"/>
                              <w:color w:val="203E78"/>
                              <w:sz w:val="16"/>
                              <w:szCs w:val="16"/>
                            </w:rPr>
                            <w:fldChar w:fldCharType="separate"/>
                          </w:r>
                          <w:r w:rsidR="00A34AF0">
                            <w:rPr>
                              <w:rFonts w:ascii="Calibri" w:hAnsi="Calibri" w:cs="Calibri"/>
                              <w:b/>
                              <w:noProof/>
                              <w:color w:val="203E78"/>
                              <w:sz w:val="16"/>
                              <w:szCs w:val="16"/>
                            </w:rPr>
                            <w:t>1</w:t>
                          </w:r>
                          <w:r w:rsidRPr="009C403A">
                            <w:rPr>
                              <w:rFonts w:ascii="Calibri" w:hAnsi="Calibri" w:cs="Calibri"/>
                              <w:color w:val="203E78"/>
                              <w:sz w:val="16"/>
                              <w:szCs w:val="16"/>
                            </w:rPr>
                            <w:fldChar w:fldCharType="end"/>
                          </w:r>
                          <w:r>
                            <w:rPr>
                              <w:rFonts w:ascii="Calibri" w:hAnsi="Calibri" w:cs="Calibri"/>
                              <w:color w:val="203E78"/>
                              <w:sz w:val="16"/>
                              <w:szCs w:val="16"/>
                            </w:rPr>
                            <w:t xml:space="preserve"> of </w:t>
                          </w:r>
                          <w:r w:rsidR="00851937">
                            <w:rPr>
                              <w:rFonts w:ascii="Calibri" w:hAnsi="Calibri" w:cs="Calibri"/>
                              <w:b/>
                              <w:bCs/>
                              <w:color w:val="203E78"/>
                              <w:sz w:val="16"/>
                              <w:szCs w:val="16"/>
                            </w:rPr>
                            <w:t>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6324E8" id="_x0000_t202" coordsize="21600,21600" o:spt="202" path="m,l,21600r21600,l21600,xe">
              <v:stroke joinstyle="miter"/>
              <v:path gradientshapeok="t" o:connecttype="rect"/>
            </v:shapetype>
            <v:shape id="Text Box 5" o:spid="_x0000_s1046" type="#_x0000_t202" style="position:absolute;margin-left:477pt;margin-top:764.4pt;width:63.15pt;height:11.55pt;z-index:-251632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" filled="f" stroked="f">
              <v:textbox inset="0,0,0,0">
                <w:txbxContent>
                  <w:p w14:paraId="2762F0B8" w14:textId="53F525DD" w:rsidR="00A94A56" w:rsidRPr="009C403A" w:rsidRDefault="00A94A56" w:rsidP="0074117B">
                    <w:pPr>
                      <w:spacing w:line="203" w:lineRule="exact"/>
                      <w:ind w:left="20"/>
                      <w:jc w:val="right"/>
                      <w:rPr>
                        <w:rFonts w:ascii="Calibri" w:hAnsi="Calibri" w:cs="Calibri"/>
                        <w:b/>
                        <w:color w:val="203E78"/>
                        <w:sz w:val="16"/>
                        <w:szCs w:val="16"/>
                      </w:rPr>
                    </w:pPr>
                    <w:r w:rsidRPr="009C403A">
                      <w:rPr>
                        <w:rFonts w:ascii="Calibri" w:hAnsi="Calibri" w:cs="Calibri"/>
                        <w:color w:val="203E78"/>
                        <w:sz w:val="16"/>
                        <w:szCs w:val="16"/>
                      </w:rPr>
                      <w:t>Page</w:t>
                    </w:r>
                    <w:r>
                      <w:rPr>
                        <w:rFonts w:ascii="Calibri" w:hAnsi="Calibri" w:cs="Calibri"/>
                        <w:color w:val="203E78"/>
                        <w:sz w:val="16"/>
                        <w:szCs w:val="16"/>
                      </w:rPr>
                      <w:t xml:space="preserve"> No. </w:t>
                    </w:r>
                    <w:r w:rsidRPr="009C403A">
                      <w:rPr>
                        <w:rFonts w:ascii="Calibri" w:hAnsi="Calibri" w:cs="Calibri"/>
                        <w:color w:val="203E78"/>
                        <w:sz w:val="16"/>
                        <w:szCs w:val="16"/>
                      </w:rPr>
                      <w:t xml:space="preserve"> </w:t>
                    </w:r>
                    <w:r w:rsidRPr="009C403A">
                      <w:rPr>
                        <w:rFonts w:ascii="Calibri" w:hAnsi="Calibri" w:cs="Calibri"/>
                        <w:color w:val="203E78"/>
                        <w:sz w:val="16"/>
                        <w:szCs w:val="16"/>
                      </w:rPr>
                      <w:fldChar w:fldCharType="begin"/>
                    </w:r>
                    <w:r w:rsidRPr="009C403A">
                      <w:rPr>
                        <w:rFonts w:ascii="Calibri" w:hAnsi="Calibri" w:cs="Calibri"/>
                        <w:b/>
                        <w:color w:val="203E78"/>
                        <w:sz w:val="16"/>
                        <w:szCs w:val="16"/>
                      </w:rPr>
                      <w:instrText xml:space="preserve"> PAGE </w:instrText>
                    </w:r>
                    <w:r w:rsidRPr="009C403A">
                      <w:rPr>
                        <w:rFonts w:ascii="Calibri" w:hAnsi="Calibri" w:cs="Calibri"/>
                        <w:color w:val="203E78"/>
                        <w:sz w:val="16"/>
                        <w:szCs w:val="16"/>
                      </w:rPr>
                      <w:fldChar w:fldCharType="separate"/>
                    </w:r>
                    <w:r w:rsidR="00A34AF0">
                      <w:rPr>
                        <w:rFonts w:ascii="Calibri" w:hAnsi="Calibri" w:cs="Calibri"/>
                        <w:b/>
                        <w:noProof/>
                        <w:color w:val="203E78"/>
                        <w:sz w:val="16"/>
                        <w:szCs w:val="16"/>
                      </w:rPr>
                      <w:t>1</w:t>
                    </w:r>
                    <w:r w:rsidRPr="009C403A">
                      <w:rPr>
                        <w:rFonts w:ascii="Calibri" w:hAnsi="Calibri" w:cs="Calibri"/>
                        <w:color w:val="203E78"/>
                        <w:sz w:val="16"/>
                        <w:szCs w:val="16"/>
                      </w:rPr>
                      <w:fldChar w:fldCharType="end"/>
                    </w:r>
                    <w:r>
                      <w:rPr>
                        <w:rFonts w:ascii="Calibri" w:hAnsi="Calibri" w:cs="Calibri"/>
                        <w:color w:val="203E78"/>
                        <w:sz w:val="16"/>
                        <w:szCs w:val="16"/>
                      </w:rPr>
                      <w:t xml:space="preserve"> of </w:t>
                    </w:r>
                    <w:r w:rsidR="00851937">
                      <w:rPr>
                        <w:rFonts w:ascii="Calibri" w:hAnsi="Calibri" w:cs="Calibri"/>
                        <w:b/>
                        <w:bCs/>
                        <w:color w:val="203E78"/>
                        <w:sz w:val="16"/>
                        <w:szCs w:val="16"/>
                      </w:rPr>
                      <w:t>8</w:t>
                    </w:r>
                  </w:p>
                </w:txbxContent>
              </v:textbox>
              <w10:wrap anchorx="page" anchory="page"/>
            </v:shape>
          </w:pict>
        </mc:Fallback>
      </mc:AlternateContent>
    </w:r>
    <w:r>
      <w:rPr>
        <w:noProof/>
        <w:lang w:val="en-IN" w:eastAsia="en-IN"/>
      </w:rPr>
      <mc:AlternateContent>
        <mc:Choice Requires="wps">
          <w:drawing>
            <wp:anchor distT="0" distB="0" distL="114300" distR="114300" simplePos="0" relativeHeight="251686912" behindDoc="1" locked="0" layoutInCell="1" allowOverlap="1" wp14:anchorId="15D29A36" wp14:editId="4B72CC87">
              <wp:simplePos x="0" y="0"/>
              <wp:positionH relativeFrom="page">
                <wp:posOffset>5143500</wp:posOffset>
              </wp:positionH>
              <wp:positionV relativeFrom="page">
                <wp:posOffset>9711690</wp:posOffset>
              </wp:positionV>
              <wp:extent cx="909955" cy="274320"/>
              <wp:effectExtent l="0" t="0" r="4445" b="11430"/>
              <wp:wrapNone/>
              <wp:docPr id="73160108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9955"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B99DCF" w14:textId="77777777" w:rsidR="00A94A56" w:rsidRPr="00D07DD5" w:rsidRDefault="00A94A56" w:rsidP="00D07DD5">
                          <w:pPr>
                            <w:spacing w:after="0" w:line="240" w:lineRule="auto"/>
                            <w:ind w:left="20"/>
                            <w:rPr>
                              <w:rFonts w:ascii="Calibri" w:hAnsi="Calibri" w:cs="Calibri"/>
                              <w:b/>
                              <w:bCs/>
                              <w:color w:val="203E78"/>
                              <w:sz w:val="16"/>
                              <w:szCs w:val="16"/>
                              <w:lang w:val="en-IN"/>
                            </w:rPr>
                          </w:pPr>
                          <w:r w:rsidRPr="00D07DD5">
                            <w:rPr>
                              <w:rFonts w:ascii="Calibri" w:hAnsi="Calibri" w:cs="Calibri"/>
                              <w:b/>
                              <w:bCs/>
                              <w:color w:val="203E78"/>
                              <w:sz w:val="16"/>
                              <w:szCs w:val="16"/>
                              <w:lang w:val="en-IN"/>
                            </w:rPr>
                            <w:t>Approved By:</w:t>
                          </w:r>
                        </w:p>
                        <w:p w14:paraId="00E7D54F" w14:textId="77777777" w:rsidR="00A94A56" w:rsidRPr="00D07DD5" w:rsidRDefault="00A94A56" w:rsidP="00D07DD5">
                          <w:pPr>
                            <w:spacing w:after="0" w:line="240" w:lineRule="auto"/>
                            <w:ind w:left="20"/>
                            <w:rPr>
                              <w:rFonts w:ascii="Calibri" w:hAnsi="Calibri" w:cs="Calibri"/>
                              <w:b/>
                              <w:bCs/>
                              <w:color w:val="73BE46"/>
                              <w:sz w:val="12"/>
                              <w:szCs w:val="12"/>
                              <w:lang w:val="en-IN"/>
                            </w:rPr>
                          </w:pPr>
                          <w:r w:rsidRPr="00D07DD5">
                            <w:rPr>
                              <w:rFonts w:ascii="Calibri" w:hAnsi="Calibri" w:cs="Calibri"/>
                              <w:b/>
                              <w:bCs/>
                              <w:color w:val="73BE46"/>
                              <w:sz w:val="12"/>
                              <w:szCs w:val="12"/>
                            </w:rPr>
                            <w:t>Sonal Jain</w:t>
                          </w:r>
                        </w:p>
                        <w:p w14:paraId="58EEF9A3" w14:textId="77777777" w:rsidR="00A94A56" w:rsidRPr="00D07DD5" w:rsidRDefault="00A94A56" w:rsidP="00D07DD5">
                          <w:pPr>
                            <w:spacing w:after="0" w:line="240" w:lineRule="auto"/>
                            <w:rPr>
                              <w:rFonts w:ascii="Calibri" w:hAnsi="Calibri" w:cs="Calibri"/>
                              <w:i/>
                              <w:iCs/>
                              <w:sz w:val="8"/>
                              <w:szCs w:val="8"/>
                            </w:rPr>
                          </w:pPr>
                          <w:r>
                            <w:rPr>
                              <w:rFonts w:ascii="Calibri" w:hAnsi="Calibri" w:cs="Calibri"/>
                              <w:i/>
                              <w:iCs/>
                              <w:sz w:val="8"/>
                              <w:szCs w:val="8"/>
                            </w:rPr>
                            <w:t xml:space="preserve"> </w:t>
                          </w:r>
                          <w:r w:rsidRPr="00D07DD5">
                            <w:rPr>
                              <w:rFonts w:ascii="Calibri" w:hAnsi="Calibri" w:cs="Calibri"/>
                              <w:i/>
                              <w:iCs/>
                              <w:sz w:val="8"/>
                              <w:szCs w:val="8"/>
                            </w:rPr>
                            <w:t>Global CHRO</w:t>
                          </w:r>
                        </w:p>
                        <w:p w14:paraId="62EBB60F" w14:textId="77777777" w:rsidR="00A94A56" w:rsidRPr="00D07DD5" w:rsidRDefault="00A94A56" w:rsidP="00D07DD5">
                          <w:pPr>
                            <w:spacing w:line="240" w:lineRule="auto"/>
                            <w:ind w:left="20"/>
                            <w:rPr>
                              <w:rFonts w:ascii="Calibri" w:hAnsi="Calibri" w:cs="Calibri"/>
                              <w:color w:val="203E78"/>
                              <w:sz w:val="16"/>
                              <w:szCs w:val="16"/>
                              <w:lang w:val="en-IN"/>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D29A36" id="_x0000_s1047" type="#_x0000_t202" style="position:absolute;margin-left:405pt;margin-top:764.7pt;width:71.65pt;height:21.6pt;z-index:-2516295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" filled="f" stroked="f">
              <v:textbox inset="0,0,0,0">
                <w:txbxContent>
                  <w:p w14:paraId="19B99DCF" w14:textId="77777777" w:rsidR="00A94A56" w:rsidRPr="00D07DD5" w:rsidRDefault="00A94A56" w:rsidP="00D07DD5">
                    <w:pPr>
                      <w:spacing w:after="0" w:line="240" w:lineRule="auto"/>
                      <w:ind w:left="20"/>
                      <w:rPr>
                        <w:rFonts w:ascii="Calibri" w:hAnsi="Calibri" w:cs="Calibri"/>
                        <w:b/>
                        <w:bCs/>
                        <w:color w:val="203E78"/>
                        <w:sz w:val="16"/>
                        <w:szCs w:val="16"/>
                        <w:lang w:val="en-IN"/>
                      </w:rPr>
                    </w:pPr>
                    <w:r w:rsidRPr="00D07DD5">
                      <w:rPr>
                        <w:rFonts w:ascii="Calibri" w:hAnsi="Calibri" w:cs="Calibri"/>
                        <w:b/>
                        <w:bCs/>
                        <w:color w:val="203E78"/>
                        <w:sz w:val="16"/>
                        <w:szCs w:val="16"/>
                        <w:lang w:val="en-IN"/>
                      </w:rPr>
                      <w:t>Approved By:</w:t>
                    </w:r>
                  </w:p>
                  <w:p w14:paraId="00E7D54F" w14:textId="77777777" w:rsidR="00A94A56" w:rsidRPr="00D07DD5" w:rsidRDefault="00A94A56" w:rsidP="00D07DD5">
                    <w:pPr>
                      <w:spacing w:after="0" w:line="240" w:lineRule="auto"/>
                      <w:ind w:left="20"/>
                      <w:rPr>
                        <w:rFonts w:ascii="Calibri" w:hAnsi="Calibri" w:cs="Calibri"/>
                        <w:b/>
                        <w:bCs/>
                        <w:color w:val="73BE46"/>
                        <w:sz w:val="12"/>
                        <w:szCs w:val="12"/>
                        <w:lang w:val="en-IN"/>
                      </w:rPr>
                    </w:pPr>
                    <w:r w:rsidRPr="00D07DD5">
                      <w:rPr>
                        <w:rFonts w:ascii="Calibri" w:hAnsi="Calibri" w:cs="Calibri"/>
                        <w:b/>
                        <w:bCs/>
                        <w:color w:val="73BE46"/>
                        <w:sz w:val="12"/>
                        <w:szCs w:val="12"/>
                      </w:rPr>
                      <w:t>Sonal Jain</w:t>
                    </w:r>
                  </w:p>
                  <w:p w14:paraId="58EEF9A3" w14:textId="77777777" w:rsidR="00A94A56" w:rsidRPr="00D07DD5" w:rsidRDefault="00A94A56" w:rsidP="00D07DD5">
                    <w:pPr>
                      <w:spacing w:after="0" w:line="240" w:lineRule="auto"/>
                      <w:rPr>
                        <w:rFonts w:ascii="Calibri" w:hAnsi="Calibri" w:cs="Calibri"/>
                        <w:i/>
                        <w:iCs/>
                        <w:sz w:val="8"/>
                        <w:szCs w:val="8"/>
                      </w:rPr>
                    </w:pPr>
                    <w:r>
                      <w:rPr>
                        <w:rFonts w:ascii="Calibri" w:hAnsi="Calibri" w:cs="Calibri"/>
                        <w:i/>
                        <w:iCs/>
                        <w:sz w:val="8"/>
                        <w:szCs w:val="8"/>
                      </w:rPr>
                      <w:t xml:space="preserve"> </w:t>
                    </w:r>
                    <w:r w:rsidRPr="00D07DD5">
                      <w:rPr>
                        <w:rFonts w:ascii="Calibri" w:hAnsi="Calibri" w:cs="Calibri"/>
                        <w:i/>
                        <w:iCs/>
                        <w:sz w:val="8"/>
                        <w:szCs w:val="8"/>
                      </w:rPr>
                      <w:t>Global CHRO</w:t>
                    </w:r>
                  </w:p>
                  <w:p w14:paraId="62EBB60F" w14:textId="77777777" w:rsidR="00A94A56" w:rsidRPr="00D07DD5" w:rsidRDefault="00A94A56" w:rsidP="00D07DD5">
                    <w:pPr>
                      <w:spacing w:line="240" w:lineRule="auto"/>
                      <w:ind w:left="20"/>
                      <w:rPr>
                        <w:rFonts w:ascii="Calibri" w:hAnsi="Calibri" w:cs="Calibri"/>
                        <w:color w:val="203E78"/>
                        <w:sz w:val="16"/>
                        <w:szCs w:val="16"/>
                        <w:lang w:val="en-IN"/>
                      </w:rPr>
                    </w:pPr>
                  </w:p>
                </w:txbxContent>
              </v:textbox>
              <w10:wrap anchorx="page" anchory="page"/>
            </v:shape>
          </w:pict>
        </mc:Fallback>
      </mc:AlternateContent>
    </w:r>
    <w:r>
      <w:rPr>
        <w:noProof/>
        <w:lang w:val="en-IN" w:eastAsia="en-IN"/>
      </w:rPr>
      <mc:AlternateContent>
        <mc:Choice Requires="wps">
          <w:drawing>
            <wp:anchor distT="0" distB="0" distL="114300" distR="114300" simplePos="0" relativeHeight="251685888" behindDoc="0" locked="0" layoutInCell="1" allowOverlap="1" wp14:anchorId="0E1D38C1" wp14:editId="1216F233">
              <wp:simplePos x="0" y="0"/>
              <wp:positionH relativeFrom="column">
                <wp:posOffset>4000500</wp:posOffset>
              </wp:positionH>
              <wp:positionV relativeFrom="paragraph">
                <wp:posOffset>201930</wp:posOffset>
              </wp:positionV>
              <wp:extent cx="0" cy="456565"/>
              <wp:effectExtent l="0" t="0" r="38100" b="19685"/>
              <wp:wrapNone/>
              <wp:docPr id="2049558906" name="Straight Connector 23"/>
              <wp:cNvGraphicFramePr/>
              <a:graphic xmlns:a="http://schemas.openxmlformats.org/drawingml/2006/main">
                <a:graphicData uri="http://schemas.microsoft.com/office/word/2010/wordprocessingShape">
                  <wps:wsp>
                    <wps:cNvCnPr/>
                    <wps:spPr>
                      <a:xfrm>
                        <a:off x="0" y="0"/>
                        <a:ext cx="0" cy="456565"/>
                      </a:xfrm>
                      <a:prstGeom prst="line">
                        <a:avLst/>
                      </a:prstGeom>
                      <a:ln w="9525">
                        <a:solidFill>
                          <a:srgbClr val="73BE46"/>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88CFC7D" id="Straight Connector 23" o:spid="_x0000_s1026" style="position:absolute;z-index:2516858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15pt,15.9pt" to="315pt,5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" strokecolor="#73be46">
              <v:stroke joinstyle="miter"/>
            </v:line>
          </w:pict>
        </mc:Fallback>
      </mc:AlternateContent>
    </w:r>
    <w:r>
      <w:rPr>
        <w:noProof/>
        <w:lang w:val="en-IN" w:eastAsia="en-IN"/>
      </w:rPr>
      <mc:AlternateContent>
        <mc:Choice Requires="wps">
          <w:drawing>
            <wp:anchor distT="0" distB="0" distL="114300" distR="114300" simplePos="0" relativeHeight="251687936" behindDoc="0" locked="0" layoutInCell="1" allowOverlap="1" wp14:anchorId="155636D7" wp14:editId="2782A54E">
              <wp:simplePos x="0" y="0"/>
              <wp:positionH relativeFrom="column">
                <wp:posOffset>5029200</wp:posOffset>
              </wp:positionH>
              <wp:positionV relativeFrom="paragraph">
                <wp:posOffset>201930</wp:posOffset>
              </wp:positionV>
              <wp:extent cx="0" cy="456565"/>
              <wp:effectExtent l="0" t="0" r="38100" b="19685"/>
              <wp:wrapNone/>
              <wp:docPr id="1622492876" name="Straight Connector 23"/>
              <wp:cNvGraphicFramePr/>
              <a:graphic xmlns:a="http://schemas.openxmlformats.org/drawingml/2006/main">
                <a:graphicData uri="http://schemas.microsoft.com/office/word/2010/wordprocessingShape">
                  <wps:wsp>
                    <wps:cNvCnPr/>
                    <wps:spPr>
                      <a:xfrm>
                        <a:off x="0" y="0"/>
                        <a:ext cx="0" cy="456565"/>
                      </a:xfrm>
                      <a:prstGeom prst="line">
                        <a:avLst/>
                      </a:prstGeom>
                      <a:ln w="9525">
                        <a:solidFill>
                          <a:srgbClr val="73BE46"/>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5F747FE" id="Straight Connector 23" o:spid="_x0000_s1026" style="position:absolute;z-index:2516879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96pt,15.9pt" to="396pt,5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" strokecolor="#73be46">
              <v:stroke joinstyle="miter"/>
            </v:line>
          </w:pict>
        </mc:Fallback>
      </mc:AlternateContent>
    </w:r>
    <w:r>
      <w:rPr>
        <w:noProof/>
        <w:lang w:val="en-IN" w:eastAsia="en-IN"/>
      </w:rPr>
      <mc:AlternateContent>
        <mc:Choice Requires="wps">
          <w:drawing>
            <wp:anchor distT="0" distB="0" distL="114300" distR="114300" simplePos="0" relativeHeight="251684864" behindDoc="1" locked="0" layoutInCell="1" allowOverlap="1" wp14:anchorId="5A0C7AF3" wp14:editId="2BD59F69">
              <wp:simplePos x="0" y="0"/>
              <wp:positionH relativeFrom="page">
                <wp:posOffset>933450</wp:posOffset>
              </wp:positionH>
              <wp:positionV relativeFrom="page">
                <wp:posOffset>9711690</wp:posOffset>
              </wp:positionV>
              <wp:extent cx="3752850" cy="274320"/>
              <wp:effectExtent l="0" t="0" r="0" b="11430"/>
              <wp:wrapNone/>
              <wp:docPr id="198205356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5285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B44C92" w14:textId="77777777" w:rsidR="00A94A56" w:rsidRPr="00D07DD5" w:rsidRDefault="00A94A56" w:rsidP="009C403A">
                          <w:pPr>
                            <w:jc w:val="both"/>
                            <w:rPr>
                              <w:rFonts w:ascii="Calibri" w:hAnsi="Calibri" w:cs="Calibri"/>
                              <w:color w:val="203E78"/>
                              <w:sz w:val="16"/>
                              <w:szCs w:val="16"/>
                            </w:rPr>
                          </w:pPr>
                          <w:r w:rsidRPr="00D07DD5">
                            <w:rPr>
                              <w:rFonts w:ascii="Calibri" w:hAnsi="Calibri" w:cs="Calibri"/>
                              <w:color w:val="203E78"/>
                              <w:sz w:val="16"/>
                              <w:szCs w:val="16"/>
                            </w:rPr>
                            <w:t xml:space="preserve">This is a </w:t>
                          </w:r>
                          <w:r w:rsidRPr="00D07DD5">
                            <w:rPr>
                              <w:rFonts w:ascii="Calibri" w:hAnsi="Calibri" w:cs="Calibri"/>
                              <w:caps/>
                              <w:color w:val="203E78"/>
                              <w:sz w:val="16"/>
                              <w:szCs w:val="16"/>
                              <w:u w:val="single"/>
                            </w:rPr>
                            <w:t>confidential</w:t>
                          </w:r>
                          <w:r w:rsidRPr="00D07DD5">
                            <w:rPr>
                              <w:rFonts w:ascii="Calibri" w:hAnsi="Calibri" w:cs="Calibri"/>
                              <w:color w:val="203E78"/>
                              <w:sz w:val="16"/>
                              <w:szCs w:val="16"/>
                            </w:rPr>
                            <w:t xml:space="preserve"> document and is proprietary to EPL Ltd. Duplication in any form is not permitted without the written consent of Global CHRO</w:t>
                          </w:r>
                        </w:p>
                        <w:p w14:paraId="2AEA3ED4" w14:textId="77777777" w:rsidR="00A94A56" w:rsidRPr="00D07DD5" w:rsidRDefault="00A94A56" w:rsidP="0074117B">
                          <w:pPr>
                            <w:spacing w:line="203" w:lineRule="exact"/>
                            <w:ind w:left="20"/>
                            <w:rPr>
                              <w:rFonts w:ascii="Calibri" w:hAnsi="Calibri" w:cs="Calibri"/>
                              <w:b/>
                              <w:color w:val="203E78"/>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0C7AF3" id="_x0000_s1048" type="#_x0000_t202" style="position:absolute;margin-left:73.5pt;margin-top:764.7pt;width:295.5pt;height:21.6pt;z-index:-251631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" filled="f" stroked="f">
              <v:textbox inset="0,0,0,0">
                <w:txbxContent>
                  <w:p w14:paraId="07B44C92" w14:textId="77777777" w:rsidR="00A94A56" w:rsidRPr="00D07DD5" w:rsidRDefault="00A94A56" w:rsidP="009C403A">
                    <w:pPr>
                      <w:jc w:val="both"/>
                      <w:rPr>
                        <w:rFonts w:ascii="Calibri" w:hAnsi="Calibri" w:cs="Calibri"/>
                        <w:color w:val="203E78"/>
                        <w:sz w:val="16"/>
                        <w:szCs w:val="16"/>
                      </w:rPr>
                    </w:pPr>
                    <w:r w:rsidRPr="00D07DD5">
                      <w:rPr>
                        <w:rFonts w:ascii="Calibri" w:hAnsi="Calibri" w:cs="Calibri"/>
                        <w:color w:val="203E78"/>
                        <w:sz w:val="16"/>
                        <w:szCs w:val="16"/>
                      </w:rPr>
                      <w:t xml:space="preserve">This is a </w:t>
                    </w:r>
                    <w:r w:rsidRPr="00D07DD5">
                      <w:rPr>
                        <w:rFonts w:ascii="Calibri" w:hAnsi="Calibri" w:cs="Calibri"/>
                        <w:caps/>
                        <w:color w:val="203E78"/>
                        <w:sz w:val="16"/>
                        <w:szCs w:val="16"/>
                        <w:u w:val="single"/>
                      </w:rPr>
                      <w:t>confidential</w:t>
                    </w:r>
                    <w:r w:rsidRPr="00D07DD5">
                      <w:rPr>
                        <w:rFonts w:ascii="Calibri" w:hAnsi="Calibri" w:cs="Calibri"/>
                        <w:color w:val="203E78"/>
                        <w:sz w:val="16"/>
                        <w:szCs w:val="16"/>
                      </w:rPr>
                      <w:t xml:space="preserve"> document and is proprietary to EPL Ltd. Duplication in any form is not permitted without the written consent of Global CHRO</w:t>
                    </w:r>
                  </w:p>
                  <w:p w14:paraId="2AEA3ED4" w14:textId="77777777" w:rsidR="00A94A56" w:rsidRPr="00D07DD5" w:rsidRDefault="00A94A56" w:rsidP="0074117B">
                    <w:pPr>
                      <w:spacing w:line="203" w:lineRule="exact"/>
                      <w:ind w:left="20"/>
                      <w:rPr>
                        <w:rFonts w:ascii="Calibri" w:hAnsi="Calibri" w:cs="Calibri"/>
                        <w:b/>
                        <w:color w:val="203E78"/>
                        <w:sz w:val="16"/>
                        <w:szCs w:val="16"/>
                      </w:rPr>
                    </w:pPr>
                  </w:p>
                </w:txbxContent>
              </v:textbox>
              <w10:wrap anchorx="page" anchory="page"/>
            </v:shape>
          </w:pict>
        </mc:Fallback>
      </mc:AlternateContent>
    </w:r>
    <w:r>
      <w:rPr>
        <w:noProof/>
        <w:lang w:val="en-IN" w:eastAsia="en-IN"/>
      </w:rPr>
      <mc:AlternateContent>
        <mc:Choice Requires="wps">
          <w:drawing>
            <wp:anchor distT="0" distB="0" distL="114300" distR="114300" simplePos="0" relativeHeight="251682816" behindDoc="1" locked="0" layoutInCell="1" allowOverlap="1" wp14:anchorId="3D513E89" wp14:editId="70D8DADE">
              <wp:simplePos x="0" y="0"/>
              <wp:positionH relativeFrom="column">
                <wp:posOffset>-984250</wp:posOffset>
              </wp:positionH>
              <wp:positionV relativeFrom="paragraph">
                <wp:posOffset>201930</wp:posOffset>
              </wp:positionV>
              <wp:extent cx="7865110" cy="456565"/>
              <wp:effectExtent l="0" t="0" r="2540" b="635"/>
              <wp:wrapNone/>
              <wp:docPr id="1042463064" name="Rectangle 20"/>
              <wp:cNvGraphicFramePr/>
              <a:graphic xmlns:a="http://schemas.openxmlformats.org/drawingml/2006/main">
                <a:graphicData uri="http://schemas.microsoft.com/office/word/2010/wordprocessingShape">
                  <wps:wsp>
                    <wps:cNvSpPr/>
                    <wps:spPr>
                      <a:xfrm>
                        <a:off x="0" y="0"/>
                        <a:ext cx="7865110" cy="456565"/>
                      </a:xfrm>
                      <a:prstGeom prst="rect">
                        <a:avLst/>
                      </a:prstGeom>
                      <a:solidFill>
                        <a:srgbClr val="203E78">
                          <a:alpha val="10196"/>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D93E675" id="Rectangle 20" o:spid="_x0000_s1026" style="position:absolute;margin-left:-77.5pt;margin-top:15.9pt;width:619.3pt;height:35.95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" fillcolor="#203e78" stroked="f" strokeweight="1pt">
              <v:fill opacity="6682f"/>
            </v:rect>
          </w:pict>
        </mc:Fallback>
      </mc:AlternateContent>
    </w: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C80951" w14:textId="77777777" w:rsidR="002A343B" w:rsidRDefault="002A343B" w:rsidP="00A00C6D">
      <w:pPr>
        <w:spacing w:after="0" w:line="240" w:lineRule="auto"/>
      </w:pPr>
      <w:r>
        <w:separator/>
      </w:r>
    </w:p>
  </w:footnote>
  <w:footnote w:type="continuationSeparator" w:id="0">
    <w:p w14:paraId="0DA5F743" w14:textId="77777777" w:rsidR="002A343B" w:rsidRDefault="002A343B" w:rsidP="00A00C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02A91"/>
    <w:multiLevelType w:val="hybridMultilevel"/>
    <w:tmpl w:val="6002958A"/>
    <w:lvl w:ilvl="0" w:tplc="40090003">
      <w:start w:val="1"/>
      <w:numFmt w:val="bullet"/>
      <w:lvlText w:val="o"/>
      <w:lvlJc w:val="left"/>
      <w:pPr>
        <w:ind w:left="1287" w:hanging="360"/>
      </w:pPr>
      <w:rPr>
        <w:rFonts w:ascii="Courier New" w:hAnsi="Courier New" w:cs="Courier New" w:hint="default"/>
      </w:rPr>
    </w:lvl>
    <w:lvl w:ilvl="1" w:tplc="40090003" w:tentative="1">
      <w:start w:val="1"/>
      <w:numFmt w:val="bullet"/>
      <w:lvlText w:val="o"/>
      <w:lvlJc w:val="left"/>
      <w:pPr>
        <w:ind w:left="2007" w:hanging="360"/>
      </w:pPr>
      <w:rPr>
        <w:rFonts w:ascii="Courier New" w:hAnsi="Courier New" w:cs="Courier New" w:hint="default"/>
      </w:rPr>
    </w:lvl>
    <w:lvl w:ilvl="2" w:tplc="40090005" w:tentative="1">
      <w:start w:val="1"/>
      <w:numFmt w:val="bullet"/>
      <w:lvlText w:val=""/>
      <w:lvlJc w:val="left"/>
      <w:pPr>
        <w:ind w:left="2727" w:hanging="360"/>
      </w:pPr>
      <w:rPr>
        <w:rFonts w:ascii="Wingdings" w:hAnsi="Wingdings" w:hint="default"/>
      </w:rPr>
    </w:lvl>
    <w:lvl w:ilvl="3" w:tplc="40090001" w:tentative="1">
      <w:start w:val="1"/>
      <w:numFmt w:val="bullet"/>
      <w:lvlText w:val=""/>
      <w:lvlJc w:val="left"/>
      <w:pPr>
        <w:ind w:left="3447" w:hanging="360"/>
      </w:pPr>
      <w:rPr>
        <w:rFonts w:ascii="Symbol" w:hAnsi="Symbol" w:hint="default"/>
      </w:rPr>
    </w:lvl>
    <w:lvl w:ilvl="4" w:tplc="40090003" w:tentative="1">
      <w:start w:val="1"/>
      <w:numFmt w:val="bullet"/>
      <w:lvlText w:val="o"/>
      <w:lvlJc w:val="left"/>
      <w:pPr>
        <w:ind w:left="4167" w:hanging="360"/>
      </w:pPr>
      <w:rPr>
        <w:rFonts w:ascii="Courier New" w:hAnsi="Courier New" w:cs="Courier New" w:hint="default"/>
      </w:rPr>
    </w:lvl>
    <w:lvl w:ilvl="5" w:tplc="40090005" w:tentative="1">
      <w:start w:val="1"/>
      <w:numFmt w:val="bullet"/>
      <w:lvlText w:val=""/>
      <w:lvlJc w:val="left"/>
      <w:pPr>
        <w:ind w:left="4887" w:hanging="360"/>
      </w:pPr>
      <w:rPr>
        <w:rFonts w:ascii="Wingdings" w:hAnsi="Wingdings" w:hint="default"/>
      </w:rPr>
    </w:lvl>
    <w:lvl w:ilvl="6" w:tplc="40090001" w:tentative="1">
      <w:start w:val="1"/>
      <w:numFmt w:val="bullet"/>
      <w:lvlText w:val=""/>
      <w:lvlJc w:val="left"/>
      <w:pPr>
        <w:ind w:left="5607" w:hanging="360"/>
      </w:pPr>
      <w:rPr>
        <w:rFonts w:ascii="Symbol" w:hAnsi="Symbol" w:hint="default"/>
      </w:rPr>
    </w:lvl>
    <w:lvl w:ilvl="7" w:tplc="40090003" w:tentative="1">
      <w:start w:val="1"/>
      <w:numFmt w:val="bullet"/>
      <w:lvlText w:val="o"/>
      <w:lvlJc w:val="left"/>
      <w:pPr>
        <w:ind w:left="6327" w:hanging="360"/>
      </w:pPr>
      <w:rPr>
        <w:rFonts w:ascii="Courier New" w:hAnsi="Courier New" w:cs="Courier New" w:hint="default"/>
      </w:rPr>
    </w:lvl>
    <w:lvl w:ilvl="8" w:tplc="40090005" w:tentative="1">
      <w:start w:val="1"/>
      <w:numFmt w:val="bullet"/>
      <w:lvlText w:val=""/>
      <w:lvlJc w:val="left"/>
      <w:pPr>
        <w:ind w:left="7047" w:hanging="360"/>
      </w:pPr>
      <w:rPr>
        <w:rFonts w:ascii="Wingdings" w:hAnsi="Wingdings" w:hint="default"/>
      </w:rPr>
    </w:lvl>
  </w:abstractNum>
  <w:abstractNum w:abstractNumId="1" w15:restartNumberingAfterBreak="0">
    <w:nsid w:val="116B5AF2"/>
    <w:multiLevelType w:val="hybridMultilevel"/>
    <w:tmpl w:val="4F0850E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198F3E45"/>
    <w:multiLevelType w:val="hybridMultilevel"/>
    <w:tmpl w:val="6758FCD8"/>
    <w:lvl w:ilvl="0" w:tplc="9836D5DC">
      <w:start w:val="1"/>
      <w:numFmt w:val="upperRoman"/>
      <w:lvlText w:val="%1."/>
      <w:lvlJc w:val="right"/>
      <w:pPr>
        <w:ind w:left="720" w:hanging="360"/>
      </w:pPr>
      <w:rPr>
        <w:b/>
        <w:b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2E8C7559"/>
    <w:multiLevelType w:val="hybridMultilevel"/>
    <w:tmpl w:val="BDEC8A28"/>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4" w15:restartNumberingAfterBreak="0">
    <w:nsid w:val="37921E55"/>
    <w:multiLevelType w:val="hybridMultilevel"/>
    <w:tmpl w:val="B79A13D0"/>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5" w15:restartNumberingAfterBreak="0">
    <w:nsid w:val="3D8B2E1F"/>
    <w:multiLevelType w:val="multilevel"/>
    <w:tmpl w:val="9DC8B360"/>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start w:val="2"/>
      <w:numFmt w:val="low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75676D6"/>
    <w:multiLevelType w:val="hybridMultilevel"/>
    <w:tmpl w:val="93AE20FE"/>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4A641515"/>
    <w:multiLevelType w:val="hybridMultilevel"/>
    <w:tmpl w:val="27FC6664"/>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8" w15:restartNumberingAfterBreak="0">
    <w:nsid w:val="4B28796C"/>
    <w:multiLevelType w:val="multilevel"/>
    <w:tmpl w:val="FAA63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7262145"/>
    <w:multiLevelType w:val="multilevel"/>
    <w:tmpl w:val="0BD666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BA92626"/>
    <w:multiLevelType w:val="hybridMultilevel"/>
    <w:tmpl w:val="93AE20FE"/>
    <w:lvl w:ilvl="0" w:tplc="40090017">
      <w:start w:val="1"/>
      <w:numFmt w:val="lowerLetter"/>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1" w15:restartNumberingAfterBreak="0">
    <w:nsid w:val="61F36984"/>
    <w:multiLevelType w:val="hybridMultilevel"/>
    <w:tmpl w:val="C12C3D4C"/>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num w:numId="1">
    <w:abstractNumId w:val="2"/>
  </w:num>
  <w:num w:numId="2">
    <w:abstractNumId w:val="11"/>
  </w:num>
  <w:num w:numId="3">
    <w:abstractNumId w:val="4"/>
  </w:num>
  <w:num w:numId="4">
    <w:abstractNumId w:val="3"/>
  </w:num>
  <w:num w:numId="5">
    <w:abstractNumId w:val="7"/>
  </w:num>
  <w:num w:numId="6">
    <w:abstractNumId w:val="9"/>
  </w:num>
  <w:num w:numId="7">
    <w:abstractNumId w:val="5"/>
  </w:num>
  <w:num w:numId="8">
    <w:abstractNumId w:val="1"/>
  </w:num>
  <w:num w:numId="9">
    <w:abstractNumId w:val="0"/>
  </w:num>
  <w:num w:numId="10">
    <w:abstractNumId w:val="10"/>
  </w:num>
  <w:num w:numId="11">
    <w:abstractNumId w:val="6"/>
  </w:num>
  <w:num w:numId="12">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8A01108"/>
    <w:rsid w:val="00020F28"/>
    <w:rsid w:val="000263DC"/>
    <w:rsid w:val="000456E9"/>
    <w:rsid w:val="000A2E45"/>
    <w:rsid w:val="000C68D3"/>
    <w:rsid w:val="000C7586"/>
    <w:rsid w:val="000D27BD"/>
    <w:rsid w:val="000F545D"/>
    <w:rsid w:val="00123F77"/>
    <w:rsid w:val="001246C9"/>
    <w:rsid w:val="00137514"/>
    <w:rsid w:val="00147EFD"/>
    <w:rsid w:val="001515C1"/>
    <w:rsid w:val="001610ED"/>
    <w:rsid w:val="00174A63"/>
    <w:rsid w:val="00185364"/>
    <w:rsid w:val="00192C26"/>
    <w:rsid w:val="001A732D"/>
    <w:rsid w:val="001C7D76"/>
    <w:rsid w:val="001D3487"/>
    <w:rsid w:val="001F3B00"/>
    <w:rsid w:val="00204E4E"/>
    <w:rsid w:val="002102B1"/>
    <w:rsid w:val="00212038"/>
    <w:rsid w:val="002240A5"/>
    <w:rsid w:val="0025191D"/>
    <w:rsid w:val="00255BDD"/>
    <w:rsid w:val="00266A75"/>
    <w:rsid w:val="002A1762"/>
    <w:rsid w:val="002A343B"/>
    <w:rsid w:val="002D5A4A"/>
    <w:rsid w:val="002E5695"/>
    <w:rsid w:val="00305CA2"/>
    <w:rsid w:val="003236F5"/>
    <w:rsid w:val="0033502E"/>
    <w:rsid w:val="00340321"/>
    <w:rsid w:val="00347337"/>
    <w:rsid w:val="00357B7B"/>
    <w:rsid w:val="00374192"/>
    <w:rsid w:val="00382140"/>
    <w:rsid w:val="00387D12"/>
    <w:rsid w:val="00391F58"/>
    <w:rsid w:val="003B3E99"/>
    <w:rsid w:val="003C0E30"/>
    <w:rsid w:val="003D1FD0"/>
    <w:rsid w:val="003D433A"/>
    <w:rsid w:val="003D6655"/>
    <w:rsid w:val="003F3372"/>
    <w:rsid w:val="00412065"/>
    <w:rsid w:val="00412A57"/>
    <w:rsid w:val="00417792"/>
    <w:rsid w:val="00440EFA"/>
    <w:rsid w:val="0044122C"/>
    <w:rsid w:val="004700EE"/>
    <w:rsid w:val="00487D18"/>
    <w:rsid w:val="00495C9D"/>
    <w:rsid w:val="004B5A02"/>
    <w:rsid w:val="004D3019"/>
    <w:rsid w:val="004D4367"/>
    <w:rsid w:val="004F40A2"/>
    <w:rsid w:val="00501A75"/>
    <w:rsid w:val="00506FD7"/>
    <w:rsid w:val="0052115D"/>
    <w:rsid w:val="005234D2"/>
    <w:rsid w:val="005552C7"/>
    <w:rsid w:val="00556007"/>
    <w:rsid w:val="0056551E"/>
    <w:rsid w:val="0059351C"/>
    <w:rsid w:val="00594BD4"/>
    <w:rsid w:val="005D18AB"/>
    <w:rsid w:val="005D4D37"/>
    <w:rsid w:val="005E6276"/>
    <w:rsid w:val="005F1B7B"/>
    <w:rsid w:val="005F5329"/>
    <w:rsid w:val="00604554"/>
    <w:rsid w:val="006219CA"/>
    <w:rsid w:val="00626D14"/>
    <w:rsid w:val="00630AC8"/>
    <w:rsid w:val="00630C19"/>
    <w:rsid w:val="00651B22"/>
    <w:rsid w:val="00652864"/>
    <w:rsid w:val="00656822"/>
    <w:rsid w:val="00675CFE"/>
    <w:rsid w:val="006E4124"/>
    <w:rsid w:val="006E5525"/>
    <w:rsid w:val="007264DE"/>
    <w:rsid w:val="00727332"/>
    <w:rsid w:val="007356B5"/>
    <w:rsid w:val="0074117B"/>
    <w:rsid w:val="00744500"/>
    <w:rsid w:val="00757ED6"/>
    <w:rsid w:val="007664D4"/>
    <w:rsid w:val="0078489A"/>
    <w:rsid w:val="007852B2"/>
    <w:rsid w:val="007B050D"/>
    <w:rsid w:val="007B3C7F"/>
    <w:rsid w:val="007E59DB"/>
    <w:rsid w:val="008352AD"/>
    <w:rsid w:val="00851937"/>
    <w:rsid w:val="0086568F"/>
    <w:rsid w:val="008879E0"/>
    <w:rsid w:val="00895178"/>
    <w:rsid w:val="008B353C"/>
    <w:rsid w:val="00921359"/>
    <w:rsid w:val="0093526D"/>
    <w:rsid w:val="009422AD"/>
    <w:rsid w:val="00952E36"/>
    <w:rsid w:val="009566F9"/>
    <w:rsid w:val="00967FEA"/>
    <w:rsid w:val="00971C15"/>
    <w:rsid w:val="009A1BD5"/>
    <w:rsid w:val="009B30BB"/>
    <w:rsid w:val="009C403A"/>
    <w:rsid w:val="009C4549"/>
    <w:rsid w:val="009F5B43"/>
    <w:rsid w:val="00A00C6D"/>
    <w:rsid w:val="00A2566D"/>
    <w:rsid w:val="00A33738"/>
    <w:rsid w:val="00A34AF0"/>
    <w:rsid w:val="00A62B8A"/>
    <w:rsid w:val="00A72861"/>
    <w:rsid w:val="00A75342"/>
    <w:rsid w:val="00A80676"/>
    <w:rsid w:val="00A81B70"/>
    <w:rsid w:val="00A866E9"/>
    <w:rsid w:val="00A9178D"/>
    <w:rsid w:val="00A94A56"/>
    <w:rsid w:val="00AA5D81"/>
    <w:rsid w:val="00AC1ABA"/>
    <w:rsid w:val="00AD1DA9"/>
    <w:rsid w:val="00B05A61"/>
    <w:rsid w:val="00B45B36"/>
    <w:rsid w:val="00B45DBD"/>
    <w:rsid w:val="00B4776E"/>
    <w:rsid w:val="00B53C31"/>
    <w:rsid w:val="00B6B35E"/>
    <w:rsid w:val="00B76EE3"/>
    <w:rsid w:val="00B82A42"/>
    <w:rsid w:val="00B929ED"/>
    <w:rsid w:val="00BB17FF"/>
    <w:rsid w:val="00BB562E"/>
    <w:rsid w:val="00C003C8"/>
    <w:rsid w:val="00C26649"/>
    <w:rsid w:val="00C45CDE"/>
    <w:rsid w:val="00C94E93"/>
    <w:rsid w:val="00CA3C64"/>
    <w:rsid w:val="00CE5BB4"/>
    <w:rsid w:val="00CF03A4"/>
    <w:rsid w:val="00CF255F"/>
    <w:rsid w:val="00D03E61"/>
    <w:rsid w:val="00D07DD5"/>
    <w:rsid w:val="00D26D25"/>
    <w:rsid w:val="00D4FED6"/>
    <w:rsid w:val="00D62252"/>
    <w:rsid w:val="00D87BF2"/>
    <w:rsid w:val="00DB0BE0"/>
    <w:rsid w:val="00DB621B"/>
    <w:rsid w:val="00DF08F9"/>
    <w:rsid w:val="00E06A94"/>
    <w:rsid w:val="00E26B78"/>
    <w:rsid w:val="00E36309"/>
    <w:rsid w:val="00EC4C6A"/>
    <w:rsid w:val="00F03C83"/>
    <w:rsid w:val="00F04A53"/>
    <w:rsid w:val="00F06DAA"/>
    <w:rsid w:val="00F64DDC"/>
    <w:rsid w:val="00F65070"/>
    <w:rsid w:val="00F76612"/>
    <w:rsid w:val="00F9242C"/>
    <w:rsid w:val="00F96E68"/>
    <w:rsid w:val="00FA6081"/>
    <w:rsid w:val="00FC0391"/>
    <w:rsid w:val="00FD0B7D"/>
    <w:rsid w:val="00FE4DCC"/>
    <w:rsid w:val="00FF173F"/>
    <w:rsid w:val="00FF3326"/>
    <w:rsid w:val="00FF7EED"/>
    <w:rsid w:val="033A5774"/>
    <w:rsid w:val="050A3A2F"/>
    <w:rsid w:val="056AF537"/>
    <w:rsid w:val="06622317"/>
    <w:rsid w:val="06A71355"/>
    <w:rsid w:val="078FF719"/>
    <w:rsid w:val="0815700D"/>
    <w:rsid w:val="098695CD"/>
    <w:rsid w:val="0C4535E9"/>
    <w:rsid w:val="0C64B729"/>
    <w:rsid w:val="0FDB682C"/>
    <w:rsid w:val="1012504C"/>
    <w:rsid w:val="113C35C6"/>
    <w:rsid w:val="12889784"/>
    <w:rsid w:val="141714FF"/>
    <w:rsid w:val="14868C45"/>
    <w:rsid w:val="18714847"/>
    <w:rsid w:val="1916DF22"/>
    <w:rsid w:val="1B33D491"/>
    <w:rsid w:val="1C483AAB"/>
    <w:rsid w:val="1D3D06DA"/>
    <w:rsid w:val="1FF674CD"/>
    <w:rsid w:val="228CCC05"/>
    <w:rsid w:val="245D5E1A"/>
    <w:rsid w:val="25710E09"/>
    <w:rsid w:val="27610C4C"/>
    <w:rsid w:val="28A01108"/>
    <w:rsid w:val="28C5ECA5"/>
    <w:rsid w:val="294BF5FA"/>
    <w:rsid w:val="29F3FCC8"/>
    <w:rsid w:val="2B3D125A"/>
    <w:rsid w:val="2BB60896"/>
    <w:rsid w:val="2CE91228"/>
    <w:rsid w:val="2E27B5B2"/>
    <w:rsid w:val="2E92C63C"/>
    <w:rsid w:val="2F47C6C8"/>
    <w:rsid w:val="31078F80"/>
    <w:rsid w:val="333315A3"/>
    <w:rsid w:val="34026E26"/>
    <w:rsid w:val="36791641"/>
    <w:rsid w:val="36916906"/>
    <w:rsid w:val="3810F531"/>
    <w:rsid w:val="3887F045"/>
    <w:rsid w:val="3894154A"/>
    <w:rsid w:val="3B28028A"/>
    <w:rsid w:val="3BD27C22"/>
    <w:rsid w:val="42BD59E2"/>
    <w:rsid w:val="434ADBD3"/>
    <w:rsid w:val="4357EF59"/>
    <w:rsid w:val="438A8AA3"/>
    <w:rsid w:val="45505802"/>
    <w:rsid w:val="48197B2F"/>
    <w:rsid w:val="48E753F9"/>
    <w:rsid w:val="4906C158"/>
    <w:rsid w:val="49E5AEF4"/>
    <w:rsid w:val="4CB46097"/>
    <w:rsid w:val="4D95BC60"/>
    <w:rsid w:val="4E454830"/>
    <w:rsid w:val="50350F77"/>
    <w:rsid w:val="52B7E36E"/>
    <w:rsid w:val="5471025E"/>
    <w:rsid w:val="55F8A0F0"/>
    <w:rsid w:val="560D5AFE"/>
    <w:rsid w:val="57FC5CB2"/>
    <w:rsid w:val="588F2811"/>
    <w:rsid w:val="58ADF85D"/>
    <w:rsid w:val="59D39D42"/>
    <w:rsid w:val="5A8549D8"/>
    <w:rsid w:val="5A88C16E"/>
    <w:rsid w:val="5CA15DA5"/>
    <w:rsid w:val="5EC4006E"/>
    <w:rsid w:val="5EF72FCE"/>
    <w:rsid w:val="5FC639DF"/>
    <w:rsid w:val="60759AA5"/>
    <w:rsid w:val="611C5E68"/>
    <w:rsid w:val="6151AC7A"/>
    <w:rsid w:val="6169ACEC"/>
    <w:rsid w:val="63CCEAB2"/>
    <w:rsid w:val="64746832"/>
    <w:rsid w:val="665A4A6D"/>
    <w:rsid w:val="6796E9A0"/>
    <w:rsid w:val="6882AD6E"/>
    <w:rsid w:val="6ADD7079"/>
    <w:rsid w:val="6EFF3F71"/>
    <w:rsid w:val="7131ECEC"/>
    <w:rsid w:val="725A68DA"/>
    <w:rsid w:val="73B849D0"/>
    <w:rsid w:val="73BE8832"/>
    <w:rsid w:val="745A39A2"/>
    <w:rsid w:val="755088A8"/>
    <w:rsid w:val="75767805"/>
    <w:rsid w:val="76450E95"/>
    <w:rsid w:val="76912453"/>
    <w:rsid w:val="77409074"/>
    <w:rsid w:val="794BB1BC"/>
    <w:rsid w:val="79BAAA85"/>
    <w:rsid w:val="7CECA30A"/>
    <w:rsid w:val="7D35C786"/>
    <w:rsid w:val="7F1C248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A01108"/>
  <w15:chartTrackingRefBased/>
  <w15:docId w15:val="{E0EB92D6-38E4-4825-BBF2-A571665846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table" w:styleId="TableGrid">
    <w:name w:val="Table Grid"/>
    <w:basedOn w:val="TableNormal"/>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98695CD"/>
    <w:rPr>
      <w:color w:val="467886"/>
      <w:u w:val="single"/>
    </w:rPr>
  </w:style>
  <w:style w:type="paragraph" w:styleId="NoSpacing">
    <w:name w:val="No Spacing"/>
    <w:uiPriority w:val="1"/>
    <w:qFormat/>
    <w:rsid w:val="098695CD"/>
    <w:pPr>
      <w:spacing w:after="0"/>
    </w:pPr>
  </w:style>
  <w:style w:type="paragraph" w:styleId="ListParagraph">
    <w:name w:val="List Paragraph"/>
    <w:basedOn w:val="Normal"/>
    <w:uiPriority w:val="34"/>
    <w:qFormat/>
    <w:pPr>
      <w:ind w:left="720"/>
      <w:contextualSpacing/>
    </w:pPr>
  </w:style>
  <w:style w:type="paragraph" w:styleId="Header">
    <w:name w:val="header"/>
    <w:basedOn w:val="Normal"/>
    <w:link w:val="HeaderChar"/>
    <w:unhideWhenUsed/>
    <w:rsid w:val="00A00C6D"/>
    <w:pPr>
      <w:tabs>
        <w:tab w:val="center" w:pos="4513"/>
        <w:tab w:val="right" w:pos="9026"/>
      </w:tabs>
      <w:spacing w:after="0" w:line="240" w:lineRule="auto"/>
    </w:pPr>
  </w:style>
  <w:style w:type="character" w:customStyle="1" w:styleId="HeaderChar">
    <w:name w:val="Header Char"/>
    <w:basedOn w:val="DefaultParagraphFont"/>
    <w:link w:val="Header"/>
    <w:rsid w:val="00A00C6D"/>
  </w:style>
  <w:style w:type="paragraph" w:styleId="Footer">
    <w:name w:val="footer"/>
    <w:basedOn w:val="Normal"/>
    <w:link w:val="FooterChar"/>
    <w:uiPriority w:val="99"/>
    <w:unhideWhenUsed/>
    <w:rsid w:val="00A00C6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00C6D"/>
  </w:style>
  <w:style w:type="paragraph" w:customStyle="1" w:styleId="Default">
    <w:name w:val="Default"/>
    <w:rsid w:val="00FC0391"/>
    <w:pPr>
      <w:autoSpaceDE w:val="0"/>
      <w:autoSpaceDN w:val="0"/>
      <w:adjustRightInd w:val="0"/>
      <w:spacing w:after="0" w:line="240" w:lineRule="auto"/>
    </w:pPr>
    <w:rPr>
      <w:rFonts w:ascii="Arial" w:eastAsiaTheme="minorHAnsi" w:hAnsi="Arial" w:cs="Arial"/>
      <w:color w:val="000000"/>
      <w:lang w:val="en-IN" w:eastAsia="en-US"/>
    </w:rPr>
  </w:style>
  <w:style w:type="paragraph" w:customStyle="1" w:styleId="BodyTest">
    <w:name w:val="Body Test"/>
    <w:basedOn w:val="Normal"/>
    <w:link w:val="BodyTestChar"/>
    <w:qFormat/>
    <w:rsid w:val="00A62B8A"/>
    <w:pPr>
      <w:spacing w:after="0" w:line="240" w:lineRule="auto"/>
      <w:jc w:val="both"/>
    </w:pPr>
    <w:rPr>
      <w:rFonts w:ascii="Calibri" w:eastAsia="Times New Roman" w:hAnsi="Calibri" w:cs="Calibri"/>
      <w:bCs/>
      <w:color w:val="000000"/>
      <w:kern w:val="32"/>
      <w:sz w:val="20"/>
      <w:szCs w:val="20"/>
      <w:lang w:eastAsia="en-US"/>
    </w:rPr>
  </w:style>
  <w:style w:type="character" w:customStyle="1" w:styleId="BodyTestChar">
    <w:name w:val="Body Test Char"/>
    <w:basedOn w:val="DefaultParagraphFont"/>
    <w:link w:val="BodyTest"/>
    <w:rsid w:val="00A62B8A"/>
    <w:rPr>
      <w:rFonts w:ascii="Calibri" w:eastAsia="Times New Roman" w:hAnsi="Calibri" w:cs="Calibri"/>
      <w:bCs/>
      <w:color w:val="000000"/>
      <w:kern w:val="32"/>
      <w:sz w:val="20"/>
      <w:szCs w:val="20"/>
      <w:lang w:eastAsia="en-US"/>
    </w:rPr>
  </w:style>
  <w:style w:type="character" w:styleId="Strong">
    <w:name w:val="Strong"/>
    <w:basedOn w:val="DefaultParagraphFont"/>
    <w:uiPriority w:val="22"/>
    <w:qFormat/>
    <w:rsid w:val="00A62B8A"/>
    <w:rPr>
      <w:b/>
      <w:bCs/>
    </w:rPr>
  </w:style>
  <w:style w:type="paragraph" w:styleId="BalloonText">
    <w:name w:val="Balloon Text"/>
    <w:basedOn w:val="Normal"/>
    <w:link w:val="BalloonTextChar"/>
    <w:uiPriority w:val="99"/>
    <w:semiHidden/>
    <w:unhideWhenUsed/>
    <w:rsid w:val="0037419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4192"/>
    <w:rPr>
      <w:rFonts w:ascii="Segoe UI" w:hAnsi="Segoe UI" w:cs="Segoe UI"/>
      <w:sz w:val="18"/>
      <w:szCs w:val="18"/>
    </w:rPr>
  </w:style>
  <w:style w:type="paragraph" w:styleId="Revision">
    <w:name w:val="Revision"/>
    <w:hidden/>
    <w:uiPriority w:val="99"/>
    <w:semiHidden/>
    <w:rsid w:val="007852B2"/>
    <w:pPr>
      <w:spacing w:after="0" w:line="240" w:lineRule="auto"/>
    </w:pPr>
  </w:style>
  <w:style w:type="paragraph" w:styleId="NormalWeb">
    <w:name w:val="Normal (Web)"/>
    <w:basedOn w:val="Normal"/>
    <w:uiPriority w:val="99"/>
    <w:semiHidden/>
    <w:unhideWhenUsed/>
    <w:rsid w:val="0078489A"/>
    <w:rPr>
      <w:rFonts w:ascii="Times New Roman" w:hAnsi="Times New Roman" w:cs="Times New Roman"/>
    </w:rPr>
  </w:style>
  <w:style w:type="character" w:styleId="CommentReference">
    <w:name w:val="annotation reference"/>
    <w:basedOn w:val="DefaultParagraphFont"/>
    <w:uiPriority w:val="99"/>
    <w:semiHidden/>
    <w:unhideWhenUsed/>
    <w:rsid w:val="00417792"/>
    <w:rPr>
      <w:sz w:val="16"/>
      <w:szCs w:val="16"/>
    </w:rPr>
  </w:style>
  <w:style w:type="paragraph" w:styleId="CommentText">
    <w:name w:val="annotation text"/>
    <w:basedOn w:val="Normal"/>
    <w:link w:val="CommentTextChar"/>
    <w:uiPriority w:val="99"/>
    <w:semiHidden/>
    <w:unhideWhenUsed/>
    <w:rsid w:val="00417792"/>
    <w:pPr>
      <w:spacing w:line="240" w:lineRule="auto"/>
    </w:pPr>
    <w:rPr>
      <w:sz w:val="20"/>
      <w:szCs w:val="20"/>
    </w:rPr>
  </w:style>
  <w:style w:type="character" w:customStyle="1" w:styleId="CommentTextChar">
    <w:name w:val="Comment Text Char"/>
    <w:basedOn w:val="DefaultParagraphFont"/>
    <w:link w:val="CommentText"/>
    <w:uiPriority w:val="99"/>
    <w:semiHidden/>
    <w:rsid w:val="00417792"/>
    <w:rPr>
      <w:sz w:val="20"/>
      <w:szCs w:val="20"/>
    </w:rPr>
  </w:style>
  <w:style w:type="paragraph" w:styleId="CommentSubject">
    <w:name w:val="annotation subject"/>
    <w:basedOn w:val="CommentText"/>
    <w:next w:val="CommentText"/>
    <w:link w:val="CommentSubjectChar"/>
    <w:uiPriority w:val="99"/>
    <w:semiHidden/>
    <w:unhideWhenUsed/>
    <w:rsid w:val="00417792"/>
    <w:rPr>
      <w:b/>
      <w:bCs/>
    </w:rPr>
  </w:style>
  <w:style w:type="character" w:customStyle="1" w:styleId="CommentSubjectChar">
    <w:name w:val="Comment Subject Char"/>
    <w:basedOn w:val="CommentTextChar"/>
    <w:link w:val="CommentSubject"/>
    <w:uiPriority w:val="99"/>
    <w:semiHidden/>
    <w:rsid w:val="0041779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951850">
      <w:bodyDiv w:val="1"/>
      <w:marLeft w:val="0"/>
      <w:marRight w:val="0"/>
      <w:marTop w:val="0"/>
      <w:marBottom w:val="0"/>
      <w:divBdr>
        <w:top w:val="none" w:sz="0" w:space="0" w:color="auto"/>
        <w:left w:val="none" w:sz="0" w:space="0" w:color="auto"/>
        <w:bottom w:val="none" w:sz="0" w:space="0" w:color="auto"/>
        <w:right w:val="none" w:sz="0" w:space="0" w:color="auto"/>
      </w:divBdr>
    </w:div>
    <w:div w:id="385951366">
      <w:bodyDiv w:val="1"/>
      <w:marLeft w:val="0"/>
      <w:marRight w:val="0"/>
      <w:marTop w:val="0"/>
      <w:marBottom w:val="0"/>
      <w:divBdr>
        <w:top w:val="none" w:sz="0" w:space="0" w:color="auto"/>
        <w:left w:val="none" w:sz="0" w:space="0" w:color="auto"/>
        <w:bottom w:val="none" w:sz="0" w:space="0" w:color="auto"/>
        <w:right w:val="none" w:sz="0" w:space="0" w:color="auto"/>
      </w:divBdr>
    </w:div>
    <w:div w:id="487092806">
      <w:bodyDiv w:val="1"/>
      <w:marLeft w:val="0"/>
      <w:marRight w:val="0"/>
      <w:marTop w:val="0"/>
      <w:marBottom w:val="0"/>
      <w:divBdr>
        <w:top w:val="none" w:sz="0" w:space="0" w:color="auto"/>
        <w:left w:val="none" w:sz="0" w:space="0" w:color="auto"/>
        <w:bottom w:val="none" w:sz="0" w:space="0" w:color="auto"/>
        <w:right w:val="none" w:sz="0" w:space="0" w:color="auto"/>
      </w:divBdr>
    </w:div>
    <w:div w:id="872691314">
      <w:bodyDiv w:val="1"/>
      <w:marLeft w:val="0"/>
      <w:marRight w:val="0"/>
      <w:marTop w:val="0"/>
      <w:marBottom w:val="0"/>
      <w:divBdr>
        <w:top w:val="none" w:sz="0" w:space="0" w:color="auto"/>
        <w:left w:val="none" w:sz="0" w:space="0" w:color="auto"/>
        <w:bottom w:val="none" w:sz="0" w:space="0" w:color="auto"/>
        <w:right w:val="none" w:sz="0" w:space="0" w:color="auto"/>
      </w:divBdr>
    </w:div>
    <w:div w:id="895777586">
      <w:bodyDiv w:val="1"/>
      <w:marLeft w:val="0"/>
      <w:marRight w:val="0"/>
      <w:marTop w:val="0"/>
      <w:marBottom w:val="0"/>
      <w:divBdr>
        <w:top w:val="none" w:sz="0" w:space="0" w:color="auto"/>
        <w:left w:val="none" w:sz="0" w:space="0" w:color="auto"/>
        <w:bottom w:val="none" w:sz="0" w:space="0" w:color="auto"/>
        <w:right w:val="none" w:sz="0" w:space="0" w:color="auto"/>
      </w:divBdr>
    </w:div>
    <w:div w:id="901720094">
      <w:bodyDiv w:val="1"/>
      <w:marLeft w:val="0"/>
      <w:marRight w:val="0"/>
      <w:marTop w:val="0"/>
      <w:marBottom w:val="0"/>
      <w:divBdr>
        <w:top w:val="none" w:sz="0" w:space="0" w:color="auto"/>
        <w:left w:val="none" w:sz="0" w:space="0" w:color="auto"/>
        <w:bottom w:val="none" w:sz="0" w:space="0" w:color="auto"/>
        <w:right w:val="none" w:sz="0" w:space="0" w:color="auto"/>
      </w:divBdr>
    </w:div>
    <w:div w:id="933127678">
      <w:bodyDiv w:val="1"/>
      <w:marLeft w:val="0"/>
      <w:marRight w:val="0"/>
      <w:marTop w:val="0"/>
      <w:marBottom w:val="0"/>
      <w:divBdr>
        <w:top w:val="none" w:sz="0" w:space="0" w:color="auto"/>
        <w:left w:val="none" w:sz="0" w:space="0" w:color="auto"/>
        <w:bottom w:val="none" w:sz="0" w:space="0" w:color="auto"/>
        <w:right w:val="none" w:sz="0" w:space="0" w:color="auto"/>
      </w:divBdr>
    </w:div>
    <w:div w:id="1175073047">
      <w:bodyDiv w:val="1"/>
      <w:marLeft w:val="0"/>
      <w:marRight w:val="0"/>
      <w:marTop w:val="0"/>
      <w:marBottom w:val="0"/>
      <w:divBdr>
        <w:top w:val="none" w:sz="0" w:space="0" w:color="auto"/>
        <w:left w:val="none" w:sz="0" w:space="0" w:color="auto"/>
        <w:bottom w:val="none" w:sz="0" w:space="0" w:color="auto"/>
        <w:right w:val="none" w:sz="0" w:space="0" w:color="auto"/>
      </w:divBdr>
    </w:div>
    <w:div w:id="1291715520">
      <w:bodyDiv w:val="1"/>
      <w:marLeft w:val="0"/>
      <w:marRight w:val="0"/>
      <w:marTop w:val="0"/>
      <w:marBottom w:val="0"/>
      <w:divBdr>
        <w:top w:val="none" w:sz="0" w:space="0" w:color="auto"/>
        <w:left w:val="none" w:sz="0" w:space="0" w:color="auto"/>
        <w:bottom w:val="none" w:sz="0" w:space="0" w:color="auto"/>
        <w:right w:val="none" w:sz="0" w:space="0" w:color="auto"/>
      </w:divBdr>
    </w:div>
    <w:div w:id="1311715816">
      <w:bodyDiv w:val="1"/>
      <w:marLeft w:val="0"/>
      <w:marRight w:val="0"/>
      <w:marTop w:val="0"/>
      <w:marBottom w:val="0"/>
      <w:divBdr>
        <w:top w:val="none" w:sz="0" w:space="0" w:color="auto"/>
        <w:left w:val="none" w:sz="0" w:space="0" w:color="auto"/>
        <w:bottom w:val="none" w:sz="0" w:space="0" w:color="auto"/>
        <w:right w:val="none" w:sz="0" w:space="0" w:color="auto"/>
      </w:divBdr>
    </w:div>
    <w:div w:id="1374571289">
      <w:bodyDiv w:val="1"/>
      <w:marLeft w:val="0"/>
      <w:marRight w:val="0"/>
      <w:marTop w:val="0"/>
      <w:marBottom w:val="0"/>
      <w:divBdr>
        <w:top w:val="none" w:sz="0" w:space="0" w:color="auto"/>
        <w:left w:val="none" w:sz="0" w:space="0" w:color="auto"/>
        <w:bottom w:val="none" w:sz="0" w:space="0" w:color="auto"/>
        <w:right w:val="none" w:sz="0" w:space="0" w:color="auto"/>
      </w:divBdr>
    </w:div>
    <w:div w:id="1530223388">
      <w:bodyDiv w:val="1"/>
      <w:marLeft w:val="0"/>
      <w:marRight w:val="0"/>
      <w:marTop w:val="0"/>
      <w:marBottom w:val="0"/>
      <w:divBdr>
        <w:top w:val="none" w:sz="0" w:space="0" w:color="auto"/>
        <w:left w:val="none" w:sz="0" w:space="0" w:color="auto"/>
        <w:bottom w:val="none" w:sz="0" w:space="0" w:color="auto"/>
        <w:right w:val="none" w:sz="0" w:space="0" w:color="auto"/>
      </w:divBdr>
    </w:div>
    <w:div w:id="1566602749">
      <w:bodyDiv w:val="1"/>
      <w:marLeft w:val="0"/>
      <w:marRight w:val="0"/>
      <w:marTop w:val="0"/>
      <w:marBottom w:val="0"/>
      <w:divBdr>
        <w:top w:val="none" w:sz="0" w:space="0" w:color="auto"/>
        <w:left w:val="none" w:sz="0" w:space="0" w:color="auto"/>
        <w:bottom w:val="none" w:sz="0" w:space="0" w:color="auto"/>
        <w:right w:val="none" w:sz="0" w:space="0" w:color="auto"/>
      </w:divBdr>
    </w:div>
    <w:div w:id="1662002844">
      <w:bodyDiv w:val="1"/>
      <w:marLeft w:val="0"/>
      <w:marRight w:val="0"/>
      <w:marTop w:val="0"/>
      <w:marBottom w:val="0"/>
      <w:divBdr>
        <w:top w:val="none" w:sz="0" w:space="0" w:color="auto"/>
        <w:left w:val="none" w:sz="0" w:space="0" w:color="auto"/>
        <w:bottom w:val="none" w:sz="0" w:space="0" w:color="auto"/>
        <w:right w:val="none" w:sz="0" w:space="0" w:color="auto"/>
      </w:divBdr>
    </w:div>
    <w:div w:id="1715274617">
      <w:bodyDiv w:val="1"/>
      <w:marLeft w:val="0"/>
      <w:marRight w:val="0"/>
      <w:marTop w:val="0"/>
      <w:marBottom w:val="0"/>
      <w:divBdr>
        <w:top w:val="none" w:sz="0" w:space="0" w:color="auto"/>
        <w:left w:val="none" w:sz="0" w:space="0" w:color="auto"/>
        <w:bottom w:val="none" w:sz="0" w:space="0" w:color="auto"/>
        <w:right w:val="none" w:sz="0" w:space="0" w:color="auto"/>
      </w:divBdr>
    </w:div>
    <w:div w:id="1753815642">
      <w:bodyDiv w:val="1"/>
      <w:marLeft w:val="0"/>
      <w:marRight w:val="0"/>
      <w:marTop w:val="0"/>
      <w:marBottom w:val="0"/>
      <w:divBdr>
        <w:top w:val="none" w:sz="0" w:space="0" w:color="auto"/>
        <w:left w:val="none" w:sz="0" w:space="0" w:color="auto"/>
        <w:bottom w:val="none" w:sz="0" w:space="0" w:color="auto"/>
        <w:right w:val="none" w:sz="0" w:space="0" w:color="auto"/>
      </w:divBdr>
    </w:div>
    <w:div w:id="1764641647">
      <w:bodyDiv w:val="1"/>
      <w:marLeft w:val="0"/>
      <w:marRight w:val="0"/>
      <w:marTop w:val="0"/>
      <w:marBottom w:val="0"/>
      <w:divBdr>
        <w:top w:val="none" w:sz="0" w:space="0" w:color="auto"/>
        <w:left w:val="none" w:sz="0" w:space="0" w:color="auto"/>
        <w:bottom w:val="none" w:sz="0" w:space="0" w:color="auto"/>
        <w:right w:val="none" w:sz="0" w:space="0" w:color="auto"/>
      </w:divBdr>
    </w:div>
    <w:div w:id="1797915198">
      <w:bodyDiv w:val="1"/>
      <w:marLeft w:val="0"/>
      <w:marRight w:val="0"/>
      <w:marTop w:val="0"/>
      <w:marBottom w:val="0"/>
      <w:divBdr>
        <w:top w:val="none" w:sz="0" w:space="0" w:color="auto"/>
        <w:left w:val="none" w:sz="0" w:space="0" w:color="auto"/>
        <w:bottom w:val="none" w:sz="0" w:space="0" w:color="auto"/>
        <w:right w:val="none" w:sz="0" w:space="0" w:color="auto"/>
      </w:divBdr>
    </w:div>
    <w:div w:id="1983195876">
      <w:bodyDiv w:val="1"/>
      <w:marLeft w:val="0"/>
      <w:marRight w:val="0"/>
      <w:marTop w:val="0"/>
      <w:marBottom w:val="0"/>
      <w:divBdr>
        <w:top w:val="none" w:sz="0" w:space="0" w:color="auto"/>
        <w:left w:val="none" w:sz="0" w:space="0" w:color="auto"/>
        <w:bottom w:val="none" w:sz="0" w:space="0" w:color="auto"/>
        <w:right w:val="none" w:sz="0" w:space="0" w:color="auto"/>
      </w:divBdr>
    </w:div>
    <w:div w:id="2000960431">
      <w:bodyDiv w:val="1"/>
      <w:marLeft w:val="0"/>
      <w:marRight w:val="0"/>
      <w:marTop w:val="0"/>
      <w:marBottom w:val="0"/>
      <w:divBdr>
        <w:top w:val="none" w:sz="0" w:space="0" w:color="auto"/>
        <w:left w:val="none" w:sz="0" w:space="0" w:color="auto"/>
        <w:bottom w:val="none" w:sz="0" w:space="0" w:color="auto"/>
        <w:right w:val="none" w:sz="0" w:space="0" w:color="auto"/>
      </w:divBdr>
    </w:div>
    <w:div w:id="2103868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5" Type="http://schemas.microsoft.com/office/2016/09/relationships/commentsIds" Target="commentsId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2631</Words>
  <Characters>15003</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Sai M</dc:creator>
  <cp:keywords/>
  <dc:description/>
  <cp:lastModifiedBy>Jinal Damani</cp:lastModifiedBy>
  <cp:revision>2</cp:revision>
  <cp:lastPrinted>2025-03-20T07:19:00Z</cp:lastPrinted>
  <dcterms:created xsi:type="dcterms:W3CDTF">2025-05-27T06:35:00Z</dcterms:created>
  <dcterms:modified xsi:type="dcterms:W3CDTF">2025-05-27T06:35:00Z</dcterms:modified>
</cp:coreProperties>
</file>